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840A7E" w14:textId="479F92EF" w:rsidR="002B78AE" w:rsidRDefault="00311004" w:rsidP="0081214B">
      <w:pPr>
        <w:pStyle w:val="Heading1"/>
      </w:pPr>
      <w:r>
        <w:t xml:space="preserve">Facility Inspection Checklist  </w:t>
      </w:r>
    </w:p>
    <w:p w14:paraId="379554FA" w14:textId="311E8A57" w:rsidR="00311004" w:rsidRDefault="27E628DB" w:rsidP="7B1E299C">
      <w:pPr>
        <w:suppressAutoHyphens w:val="0"/>
        <w:adjustRightInd/>
        <w:snapToGrid/>
        <w:spacing w:before="0" w:after="160" w:line="256" w:lineRule="auto"/>
      </w:pPr>
      <w:r w:rsidRPr="7B1E299C">
        <w:rPr>
          <w:rFonts w:ascii="Calibri" w:eastAsia="Calibri" w:hAnsi="Calibri" w:cs="Calibri"/>
          <w:sz w:val="22"/>
          <w:szCs w:val="22"/>
        </w:rPr>
        <w:t xml:space="preserve">The Facility Inspection Checklist is designed to assist clubs in correctly identifying and proactively managing and mitigating risks to its members and patrons. Sports clubs owe a duty of care to players, officials, volunteers, and spectators to ensure that the facilities used are as safe as possible. </w:t>
      </w:r>
    </w:p>
    <w:p w14:paraId="3E858C5F" w14:textId="71885D38" w:rsidR="00311004" w:rsidRDefault="27E628DB" w:rsidP="7B1E299C">
      <w:pPr>
        <w:suppressAutoHyphens w:val="0"/>
        <w:adjustRightInd/>
        <w:snapToGrid/>
        <w:spacing w:before="0" w:after="160" w:line="256" w:lineRule="auto"/>
      </w:pPr>
      <w:r w:rsidRPr="7B1E299C">
        <w:rPr>
          <w:rFonts w:ascii="Calibri" w:eastAsia="Calibri" w:hAnsi="Calibri" w:cs="Calibri"/>
          <w:sz w:val="22"/>
          <w:szCs w:val="22"/>
        </w:rPr>
        <w:t xml:space="preserve">It is necessary to conduct regular site inspections to ensure that a club’s facilities and their safety procedures remain up to date. Identifying risks before they occur can reduce a club’s exposure to claims for property damage, public liability, personal accident and injury, as well as possible legal action.   </w:t>
      </w:r>
    </w:p>
    <w:p w14:paraId="4F218B81" w14:textId="52D87BF4" w:rsidR="00311004" w:rsidRDefault="27E628DB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7B1E299C">
        <w:rPr>
          <w:rFonts w:ascii="Calibri" w:eastAsia="Calibri" w:hAnsi="Calibri" w:cs="Times New Roman"/>
          <w:color w:val="auto"/>
          <w:sz w:val="22"/>
          <w:szCs w:val="22"/>
        </w:rPr>
        <w:t xml:space="preserve">The Facility Inspection Checklist provides </w:t>
      </w:r>
      <w:r w:rsidR="7D77574A" w:rsidRPr="7B1E299C">
        <w:rPr>
          <w:rFonts w:ascii="Calibri" w:eastAsia="Calibri" w:hAnsi="Calibri" w:cs="Times New Roman"/>
          <w:color w:val="auto"/>
          <w:sz w:val="22"/>
          <w:szCs w:val="22"/>
        </w:rPr>
        <w:t xml:space="preserve">a </w:t>
      </w:r>
      <w:r w:rsidR="08A85C40" w:rsidRPr="7B1E299C">
        <w:rPr>
          <w:rFonts w:ascii="Calibri" w:eastAsia="Calibri" w:hAnsi="Calibri" w:cs="Times New Roman"/>
          <w:color w:val="auto"/>
          <w:sz w:val="22"/>
          <w:szCs w:val="22"/>
        </w:rPr>
        <w:t xml:space="preserve">basic </w:t>
      </w:r>
      <w:r w:rsidR="7D77574A" w:rsidRPr="7B1E299C">
        <w:rPr>
          <w:rFonts w:ascii="Calibri" w:eastAsia="Calibri" w:hAnsi="Calibri" w:cs="Times New Roman"/>
          <w:color w:val="auto"/>
          <w:sz w:val="22"/>
          <w:szCs w:val="22"/>
        </w:rPr>
        <w:t xml:space="preserve">list of items across key areas of the club </w:t>
      </w:r>
      <w:r w:rsidR="17817EB8" w:rsidRPr="7B1E299C">
        <w:rPr>
          <w:rFonts w:ascii="Calibri" w:eastAsia="Calibri" w:hAnsi="Calibri" w:cs="Times New Roman"/>
          <w:color w:val="auto"/>
          <w:sz w:val="22"/>
          <w:szCs w:val="22"/>
        </w:rPr>
        <w:t xml:space="preserve">environment. Users are encouraged to review the checklist to ensure items are </w:t>
      </w:r>
      <w:r w:rsidR="5D4FC1AB" w:rsidRPr="7B1E299C">
        <w:rPr>
          <w:rFonts w:ascii="Calibri" w:eastAsia="Calibri" w:hAnsi="Calibri" w:cs="Times New Roman"/>
          <w:color w:val="auto"/>
          <w:sz w:val="22"/>
          <w:szCs w:val="22"/>
        </w:rPr>
        <w:t>relevant</w:t>
      </w:r>
      <w:r w:rsidR="18B22A1B" w:rsidRPr="7B1E299C">
        <w:rPr>
          <w:rFonts w:ascii="Calibri" w:eastAsia="Calibri" w:hAnsi="Calibri" w:cs="Times New Roman"/>
          <w:color w:val="auto"/>
          <w:sz w:val="22"/>
          <w:szCs w:val="22"/>
        </w:rPr>
        <w:t xml:space="preserve"> and to make additions where required. It is recommended that the checklist be used </w:t>
      </w:r>
      <w:r w:rsidR="1DE1945C" w:rsidRPr="7B1E299C">
        <w:rPr>
          <w:rFonts w:ascii="Calibri" w:eastAsia="Calibri" w:hAnsi="Calibri" w:cs="Times New Roman"/>
          <w:color w:val="auto"/>
          <w:sz w:val="22"/>
          <w:szCs w:val="22"/>
        </w:rPr>
        <w:t xml:space="preserve">every 6-12 months. </w:t>
      </w:r>
    </w:p>
    <w:p w14:paraId="2CF47C30" w14:textId="03E86A71" w:rsidR="7B1E299C" w:rsidRDefault="7B1E299C" w:rsidP="7B1E299C">
      <w:pPr>
        <w:spacing w:before="0" w:after="160" w:line="256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tbl>
      <w:tblPr>
        <w:tblStyle w:val="PlainTable41"/>
        <w:tblW w:w="0" w:type="auto"/>
        <w:tblInd w:w="0" w:type="dxa"/>
        <w:tblLook w:val="04A0" w:firstRow="1" w:lastRow="0" w:firstColumn="1" w:lastColumn="0" w:noHBand="0" w:noVBand="1"/>
      </w:tblPr>
      <w:tblGrid>
        <w:gridCol w:w="14853"/>
      </w:tblGrid>
      <w:tr w:rsidR="00311004" w14:paraId="5288103D" w14:textId="77777777" w:rsidTr="003110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3" w:type="dxa"/>
          </w:tcPr>
          <w:p w14:paraId="5C981C71" w14:textId="40D0A113" w:rsidR="00311004" w:rsidRPr="00311004" w:rsidRDefault="00311004" w:rsidP="00311004">
            <w:pPr>
              <w:suppressAutoHyphens w:val="0"/>
              <w:adjustRightInd/>
              <w:snapToGrid/>
              <w:spacing w:after="160" w:line="256" w:lineRule="auto"/>
              <w:rPr>
                <w:b w:val="0"/>
                <w:sz w:val="22"/>
              </w:rPr>
            </w:pPr>
            <w:r w:rsidRPr="00311004">
              <w:rPr>
                <w:b w:val="0"/>
                <w:sz w:val="22"/>
              </w:rPr>
              <w:t>Facility:</w:t>
            </w:r>
          </w:p>
        </w:tc>
      </w:tr>
      <w:tr w:rsidR="00311004" w14:paraId="66E121FB" w14:textId="77777777" w:rsidTr="003110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3" w:type="dxa"/>
          </w:tcPr>
          <w:p w14:paraId="48E3D14C" w14:textId="24DEB98B" w:rsidR="00311004" w:rsidRPr="00311004" w:rsidRDefault="00311004" w:rsidP="00311004">
            <w:pPr>
              <w:suppressAutoHyphens w:val="0"/>
              <w:adjustRightInd/>
              <w:snapToGrid/>
              <w:spacing w:after="160" w:line="256" w:lineRule="auto"/>
              <w:rPr>
                <w:b w:val="0"/>
                <w:sz w:val="22"/>
              </w:rPr>
            </w:pPr>
            <w:r w:rsidRPr="00311004">
              <w:rPr>
                <w:b w:val="0"/>
                <w:sz w:val="22"/>
              </w:rPr>
              <w:t>Address:</w:t>
            </w:r>
          </w:p>
        </w:tc>
      </w:tr>
      <w:tr w:rsidR="00311004" w14:paraId="16AE0A86" w14:textId="77777777" w:rsidTr="003110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3" w:type="dxa"/>
          </w:tcPr>
          <w:p w14:paraId="65E17E10" w14:textId="224BF22C" w:rsidR="00311004" w:rsidRPr="00311004" w:rsidRDefault="00311004" w:rsidP="00311004">
            <w:pPr>
              <w:suppressAutoHyphens w:val="0"/>
              <w:adjustRightInd/>
              <w:snapToGrid/>
              <w:spacing w:after="160" w:line="256" w:lineRule="auto"/>
              <w:rPr>
                <w:b w:val="0"/>
                <w:sz w:val="22"/>
              </w:rPr>
            </w:pPr>
            <w:r w:rsidRPr="00311004">
              <w:rPr>
                <w:b w:val="0"/>
                <w:sz w:val="22"/>
              </w:rPr>
              <w:t>Date of Inspection:</w:t>
            </w:r>
          </w:p>
        </w:tc>
      </w:tr>
      <w:tr w:rsidR="00311004" w14:paraId="191D2AE4" w14:textId="77777777" w:rsidTr="003110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3" w:type="dxa"/>
          </w:tcPr>
          <w:p w14:paraId="2DD680EF" w14:textId="079550F5" w:rsidR="00311004" w:rsidRPr="00311004" w:rsidRDefault="00311004" w:rsidP="00311004">
            <w:pPr>
              <w:suppressAutoHyphens w:val="0"/>
              <w:adjustRightInd/>
              <w:snapToGrid/>
              <w:spacing w:after="160" w:line="256" w:lineRule="auto"/>
              <w:rPr>
                <w:b w:val="0"/>
                <w:sz w:val="22"/>
              </w:rPr>
            </w:pPr>
            <w:r w:rsidRPr="00311004">
              <w:rPr>
                <w:b w:val="0"/>
                <w:sz w:val="22"/>
              </w:rPr>
              <w:t xml:space="preserve">Inspection Completed By: </w:t>
            </w:r>
          </w:p>
        </w:tc>
      </w:tr>
      <w:tr w:rsidR="00311004" w14:paraId="07E3CC07" w14:textId="77777777" w:rsidTr="003110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3" w:type="dxa"/>
          </w:tcPr>
          <w:p w14:paraId="0F032D0C" w14:textId="77777777" w:rsidR="00311004" w:rsidRDefault="00311004" w:rsidP="00311004">
            <w:pPr>
              <w:suppressAutoHyphens w:val="0"/>
              <w:adjustRightInd/>
              <w:snapToGrid/>
              <w:spacing w:after="160" w:line="256" w:lineRule="auto"/>
              <w:rPr>
                <w:sz w:val="22"/>
              </w:rPr>
            </w:pPr>
          </w:p>
        </w:tc>
      </w:tr>
    </w:tbl>
    <w:tbl>
      <w:tblPr>
        <w:tblStyle w:val="TableGridLight1"/>
        <w:tblW w:w="14879" w:type="dxa"/>
        <w:tblInd w:w="0" w:type="dxa"/>
        <w:tblLook w:val="04A0" w:firstRow="1" w:lastRow="0" w:firstColumn="1" w:lastColumn="0" w:noHBand="0" w:noVBand="1"/>
      </w:tblPr>
      <w:tblGrid>
        <w:gridCol w:w="6374"/>
        <w:gridCol w:w="992"/>
        <w:gridCol w:w="993"/>
        <w:gridCol w:w="6520"/>
      </w:tblGrid>
      <w:tr w:rsidR="00311004" w:rsidRPr="00311004" w14:paraId="381F739C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00233937" w14:textId="6E33DB76" w:rsidR="00311004" w:rsidRPr="00311004" w:rsidRDefault="03636A0D" w:rsidP="03636A0D">
            <w:pPr>
              <w:suppressAutoHyphens w:val="0"/>
              <w:adjustRightInd/>
              <w:snapToGrid/>
              <w:spacing w:before="120" w:after="60" w:line="240" w:lineRule="auto"/>
              <w:rPr>
                <w:b/>
                <w:bCs/>
                <w:sz w:val="24"/>
                <w:szCs w:val="24"/>
              </w:rPr>
            </w:pPr>
            <w:r w:rsidRPr="03636A0D">
              <w:rPr>
                <w:b/>
                <w:bCs/>
                <w:sz w:val="24"/>
                <w:szCs w:val="24"/>
              </w:rPr>
              <w:t>1. Club House / Building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0CECE"/>
            <w:hideMark/>
          </w:tcPr>
          <w:p w14:paraId="6256B57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Yes</w:t>
            </w: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0CECE"/>
            <w:hideMark/>
          </w:tcPr>
          <w:p w14:paraId="337B8E5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</w:t>
            </w: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0CECE"/>
            <w:hideMark/>
          </w:tcPr>
          <w:p w14:paraId="260F6842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Notes</w:t>
            </w:r>
          </w:p>
        </w:tc>
      </w:tr>
      <w:tr w:rsidR="00311004" w:rsidRPr="00311004" w14:paraId="44CFB119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29A2F407" w14:textId="6F358A06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Building entrances and exits clearly visible, accessible and free from trip or slip hazards and obstructions?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B78678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528FF6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0DB36B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4A92A801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6EC9EE03" w14:textId="3FDC5A82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Buildings are in a clean and tidy condition and free from debris?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3BCD27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DE1FB8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17AAED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2A7BBFFE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7743FAC9" w14:textId="5BDBB4AA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All floors are in good, safe condition, free from trip or slip hazards?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5F8FBB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BDD575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56CD03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1CD0E9E5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68814518" w14:textId="1939E0F9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All stairs are in good, safe condition, free from trip or slip hazards and equipped with adequate handrails and guardrails?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244910C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B7D3F5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EF3DF78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192ABCF8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15A9ADDE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lastRenderedPageBreak/>
              <w:t xml:space="preserve">Disability access provided to all public areas and buildings in accordance with the Disability Discrimination Act 1992?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97FCF8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74A2D0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3ADAF4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74616FCB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17A03F1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 xml:space="preserve">Emergency exits are correctly marked, clearly visible and accessible?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9A0929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024B12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AAC05A5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7F7DDD9B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90AAB51" w14:textId="22D64B8A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Emergency evacuation plans and routes are clearly displayed in appropriate locations?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95B23E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87D613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D06231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7824CAC5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1AAB8DD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First aid areas are clearly marked and easily accessible?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26DB87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64B7A8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8A7CB0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6DF9C33F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3683D1BE" w14:textId="43408091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All exit signage is intact and in good condition?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A122855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5A23B9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BD3F8B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3196DA19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21C43343" w14:textId="3B593678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All fire extinguishers are easily accessible and clearly signed and ready for use (e.g. charged with in-date inspection tags attached)?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EEF500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DDF043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FB0ED9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2A1F81D7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0339C5AE" w14:textId="5E54F369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Fire extinguisher locations are marked on evacuation plans?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A615A75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3D827D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67CBB0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52BF100D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15C4D27A" w14:textId="02028DE8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All fire and smoke detectors and alarms tested as recommended and have had their batteries replaced within the last year?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ACB3CB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1E5A46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1E1E948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534D5A6F" w14:textId="77777777" w:rsidTr="03636A0D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06D7929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 xml:space="preserve">Unobstructed access available to all electrical, plumbing, gas and data panels, switch boards, safety switches and circuit breakers?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71FDA3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C023EC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D2F1BE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</w:tbl>
    <w:p w14:paraId="2B35C363" w14:textId="77777777" w:rsidR="00311004" w:rsidRDefault="00311004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tbl>
      <w:tblPr>
        <w:tblStyle w:val="TableGridLight2"/>
        <w:tblW w:w="14879" w:type="dxa"/>
        <w:tblInd w:w="0" w:type="dxa"/>
        <w:tblLook w:val="04A0" w:firstRow="1" w:lastRow="0" w:firstColumn="1" w:lastColumn="0" w:noHBand="0" w:noVBand="1"/>
      </w:tblPr>
      <w:tblGrid>
        <w:gridCol w:w="6374"/>
        <w:gridCol w:w="992"/>
        <w:gridCol w:w="993"/>
        <w:gridCol w:w="6520"/>
      </w:tblGrid>
      <w:tr w:rsidR="00311004" w:rsidRPr="00311004" w14:paraId="5B622AC2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6D385E1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 xml:space="preserve">2. Change Rooms and Amenities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0CECE"/>
            <w:hideMark/>
          </w:tcPr>
          <w:p w14:paraId="267E1B0E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Yes</w:t>
            </w: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0CECE"/>
            <w:hideMark/>
          </w:tcPr>
          <w:p w14:paraId="4EE0B03E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</w:t>
            </w: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0CECE"/>
            <w:hideMark/>
          </w:tcPr>
          <w:p w14:paraId="1CD6114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Notes</w:t>
            </w:r>
          </w:p>
        </w:tc>
      </w:tr>
      <w:tr w:rsidR="00311004" w:rsidRPr="00311004" w14:paraId="6744CEFE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600F3D6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Change rooms are clean, secure and private?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3B2711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FA9DB7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25663F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03D695CA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5C5DA3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 xml:space="preserve">Female-only change rooms available to members and guests?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2503D3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B48BE9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0C4AAB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04875048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A3D0F4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Change room floors and wet areas are cleaned and sanitised following previous use?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38090D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640F40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4DE704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42B2F637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61F9BDE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All sink, shower and toilet plumbing fixtures in good working order?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5AB78F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E4BF24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29B164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0DA3CC4A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669C7405" w14:textId="043AE97C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All toilet and shower doors in good working order and close and lock securely?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B1BCE1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4BD2B62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83613D6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016360CF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FE0FAA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 xml:space="preserve">Sharps disposal containers are locked and secure?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4FD260C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EA96F7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526825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0C6C2DC9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C859BD2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Supplies including toilet rolls, hand soap and paper towels suitably stocked and are sanitary bins in good working order and available for use?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CB7B118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E11909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2E453B6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</w:tbl>
    <w:p w14:paraId="5CC7E26A" w14:textId="03764D25" w:rsidR="00311004" w:rsidRDefault="00311004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6C7A3DAF" w14:textId="3BD2EA46" w:rsidR="00311004" w:rsidRDefault="00311004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25726423" w14:textId="30784AFD" w:rsidR="00AA37D4" w:rsidRDefault="00AA37D4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11E18F33" w14:textId="77777777" w:rsidR="00AA37D4" w:rsidRDefault="00AA37D4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tbl>
      <w:tblPr>
        <w:tblStyle w:val="TableGridLight3"/>
        <w:tblW w:w="14879" w:type="dxa"/>
        <w:tblInd w:w="0" w:type="dxa"/>
        <w:tblLook w:val="04A0" w:firstRow="1" w:lastRow="0" w:firstColumn="1" w:lastColumn="0" w:noHBand="0" w:noVBand="1"/>
      </w:tblPr>
      <w:tblGrid>
        <w:gridCol w:w="6374"/>
        <w:gridCol w:w="992"/>
        <w:gridCol w:w="993"/>
        <w:gridCol w:w="6520"/>
      </w:tblGrid>
      <w:tr w:rsidR="00311004" w:rsidRPr="00311004" w14:paraId="72612CA6" w14:textId="77777777" w:rsidTr="00311004">
        <w:tc>
          <w:tcPr>
            <w:tcW w:w="637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D9D9D9"/>
            <w:hideMark/>
          </w:tcPr>
          <w:p w14:paraId="386E73A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 xml:space="preserve">3. Canteen and Surrounding Areas 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D9D9D9"/>
            <w:hideMark/>
          </w:tcPr>
          <w:p w14:paraId="0057DBA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Yes</w:t>
            </w: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D9D9D9"/>
            <w:hideMark/>
          </w:tcPr>
          <w:p w14:paraId="45929DE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</w:t>
            </w:r>
          </w:p>
        </w:tc>
        <w:tc>
          <w:tcPr>
            <w:tcW w:w="652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D9D9D9"/>
            <w:hideMark/>
          </w:tcPr>
          <w:p w14:paraId="24BFEFD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Notes</w:t>
            </w:r>
          </w:p>
        </w:tc>
      </w:tr>
      <w:tr w:rsidR="00311004" w:rsidRPr="00311004" w14:paraId="2147CE74" w14:textId="77777777" w:rsidTr="00311004">
        <w:tc>
          <w:tcPr>
            <w:tcW w:w="637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hideMark/>
          </w:tcPr>
          <w:p w14:paraId="14FACDD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rFonts w:cs="Arial"/>
                <w:sz w:val="22"/>
              </w:rPr>
              <w:t>All food and drink preparation, storage and serving areas clean and safe and meet relevant food safety specifications and guidelines?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4B6D25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24AF763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A581C6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541EB7D1" w14:textId="77777777" w:rsidTr="00311004">
        <w:tc>
          <w:tcPr>
            <w:tcW w:w="637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hideMark/>
          </w:tcPr>
          <w:p w14:paraId="5AC802FE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 xml:space="preserve">BBQ area is free of hazards and gas bottle is fitted securely? 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4627B5B8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C733FD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C6404F2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746E3C85" w14:textId="77777777" w:rsidTr="00311004">
        <w:tc>
          <w:tcPr>
            <w:tcW w:w="637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hideMark/>
          </w:tcPr>
          <w:p w14:paraId="397EA92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 xml:space="preserve">External food and beverage provider vans/tents (if applicable) are located in areas safe for public access? 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4B2C7ABC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46D6D45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505A3E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5ACCD92A" w14:textId="77777777" w:rsidTr="00311004">
        <w:tc>
          <w:tcPr>
            <w:tcW w:w="637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hideMark/>
          </w:tcPr>
          <w:p w14:paraId="4414A58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  <w:r w:rsidRPr="00311004">
              <w:rPr>
                <w:sz w:val="22"/>
              </w:rPr>
              <w:t xml:space="preserve">Waste disposal bins are a suitable distance from food preparation, storage and serving areas? 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71F7646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3D093EC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26BA795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</w:tbl>
    <w:p w14:paraId="4CDF64B4" w14:textId="77777777" w:rsidR="00311004" w:rsidRDefault="00311004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tbl>
      <w:tblPr>
        <w:tblStyle w:val="TableGridLight4"/>
        <w:tblW w:w="14879" w:type="dxa"/>
        <w:tblInd w:w="0" w:type="dxa"/>
        <w:tblLook w:val="04A0" w:firstRow="1" w:lastRow="0" w:firstColumn="1" w:lastColumn="0" w:noHBand="0" w:noVBand="1"/>
      </w:tblPr>
      <w:tblGrid>
        <w:gridCol w:w="6374"/>
        <w:gridCol w:w="992"/>
        <w:gridCol w:w="993"/>
        <w:gridCol w:w="6520"/>
      </w:tblGrid>
      <w:tr w:rsidR="00311004" w:rsidRPr="00311004" w14:paraId="4A94A970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2F454265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4.  Public and Spectator Areas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0F10FB6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Yes</w:t>
            </w: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198968A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</w:t>
            </w: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4781688C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Notes</w:t>
            </w:r>
          </w:p>
        </w:tc>
      </w:tr>
      <w:tr w:rsidR="00311004" w:rsidRPr="00311004" w14:paraId="1496E8D1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4434FAB7" w14:textId="75682460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Spectator seating in good, safe condition, free from hazards and appropriately located?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F830DD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1B66592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D63469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68436814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7C6E5FFB" w14:textId="376DE921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Grandstands are in good, safe condition, free from hazards and equipped with adequate handrails and guardrails?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1651A05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EA3F2C8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2A5A8A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7EF0219B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7CFCB28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 xml:space="preserve">Disability access provided to all spectator seating areas including grandstands?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55B1C5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35B5AA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2B2583E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66A6CE8D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D46246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 xml:space="preserve">Adequate shade/weather protection provided for spectators in good, safe condition, free from hazards and appropriately located?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6EF6F3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A8B5F9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FDFC575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62506A48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284EE82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‘No Smoking’ signs installed and clearly visible?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62C7CA6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3B6E8C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B0C4F7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1FF2AC12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420A29E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 xml:space="preserve">If applicable, designated smoking areas provided and clearly marked?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AF5F296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868276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EBC7C1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2B1DAA48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3BBFFD4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Players, coaches and officials can safely access playing areas without interference from spectators?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F64D60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A74863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34DCF7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</w:tbl>
    <w:p w14:paraId="3F86FF47" w14:textId="64A7ED98" w:rsidR="00311004" w:rsidRDefault="00311004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b/>
          <w:color w:val="auto"/>
          <w:sz w:val="24"/>
          <w:szCs w:val="22"/>
        </w:rPr>
      </w:pPr>
    </w:p>
    <w:tbl>
      <w:tblPr>
        <w:tblStyle w:val="TableGridLight5"/>
        <w:tblW w:w="14879" w:type="dxa"/>
        <w:tblInd w:w="0" w:type="dxa"/>
        <w:tblLook w:val="04A0" w:firstRow="1" w:lastRow="0" w:firstColumn="1" w:lastColumn="0" w:noHBand="0" w:noVBand="1"/>
      </w:tblPr>
      <w:tblGrid>
        <w:gridCol w:w="6374"/>
        <w:gridCol w:w="992"/>
        <w:gridCol w:w="993"/>
        <w:gridCol w:w="6520"/>
      </w:tblGrid>
      <w:tr w:rsidR="00311004" w:rsidRPr="00311004" w14:paraId="51F407AD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76908BC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 xml:space="preserve">5. Playing Surface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224FEFD2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Yes</w:t>
            </w: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6FB0158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</w:t>
            </w: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51374F8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Notes</w:t>
            </w:r>
          </w:p>
        </w:tc>
      </w:tr>
      <w:tr w:rsidR="00311004" w:rsidRPr="00311004" w14:paraId="4C686DFF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19D752D0" w14:textId="77777777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lastRenderedPageBreak/>
              <w:t xml:space="preserve">All playing areas comply with relevant specifications (size, line marking)?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490BCA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FA2D46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4BC071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7D98F5A6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D50A068" w14:textId="77777777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All line markings are clearly visible?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926AEA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C06A2E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5A3F27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2F8E99D1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7014D345" w14:textId="77777777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Playing surface is free from obstacles, hazards and debris?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9F9E28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274DEA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88EF66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5896718B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0CAFB1B5" w14:textId="77777777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Surface has been appropriately prepared and maintained?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B412ADE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E1676BE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ED626AC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123C48F9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1E8ED244" w14:textId="77777777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Any </w:t>
            </w:r>
            <w:r w:rsidRPr="79CDD1C4">
              <w:rPr>
                <w:rFonts w:cs="Arial"/>
                <w:sz w:val="22"/>
              </w:rPr>
              <w:t>irrigation fixtures are properly concealed?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8253C5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788B3F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26BF25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79C3CCF4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2DC844BC" w14:textId="77777777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Perimeter fencing is in good, safe condition, free from any sharp or hazardous protrusions?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701B6B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7CA685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B118262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50F461F0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679AA74C" w14:textId="77777777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Where applicable, goal posts/nets are in good condition, safely secured and fitted with padding?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310F5C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CB1FE6E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37A96B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7D60C4C2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4A5E1944" w14:textId="6ED8F78F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Surrounding vegetation (trees, bushes, </w:t>
            </w:r>
            <w:proofErr w:type="gramStart"/>
            <w:r w:rsidRPr="79CDD1C4">
              <w:rPr>
                <w:sz w:val="22"/>
              </w:rPr>
              <w:t>shrubs</w:t>
            </w:r>
            <w:proofErr w:type="gramEnd"/>
            <w:r w:rsidRPr="79CDD1C4">
              <w:rPr>
                <w:sz w:val="22"/>
              </w:rPr>
              <w:t xml:space="preserve">) is clear of playing areas?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6FC20D2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183C6F8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774F828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07B62569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04694975" w14:textId="40C40A2B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Ground lighting meets relevant specifications and guidelines?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633AE19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7AACF7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EE5248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</w:tbl>
    <w:p w14:paraId="1952D5C9" w14:textId="0FDBF8D7" w:rsidR="00311004" w:rsidRDefault="00311004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b/>
          <w:color w:val="auto"/>
          <w:sz w:val="24"/>
          <w:szCs w:val="22"/>
        </w:rPr>
      </w:pPr>
    </w:p>
    <w:tbl>
      <w:tblPr>
        <w:tblStyle w:val="TableGridLight6"/>
        <w:tblW w:w="14879" w:type="dxa"/>
        <w:tblInd w:w="0" w:type="dxa"/>
        <w:tblLook w:val="04A0" w:firstRow="1" w:lastRow="0" w:firstColumn="1" w:lastColumn="0" w:noHBand="0" w:noVBand="1"/>
      </w:tblPr>
      <w:tblGrid>
        <w:gridCol w:w="6374"/>
        <w:gridCol w:w="992"/>
        <w:gridCol w:w="993"/>
        <w:gridCol w:w="6520"/>
      </w:tblGrid>
      <w:tr w:rsidR="00311004" w:rsidRPr="00311004" w14:paraId="01A0F9C6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2DB0840F" w14:textId="3F540738" w:rsidR="00311004" w:rsidRPr="00311004" w:rsidRDefault="006020CD" w:rsidP="00311004">
            <w:pPr>
              <w:suppressAutoHyphens w:val="0"/>
              <w:adjustRightInd/>
              <w:snapToGrid/>
              <w:spacing w:line="240" w:lineRule="auto"/>
              <w:rPr>
                <w:b/>
                <w:sz w:val="24"/>
              </w:rPr>
            </w:pPr>
            <w:r w:rsidRPr="006020CD">
              <w:rPr>
                <w:b/>
                <w:sz w:val="24"/>
              </w:rPr>
              <w:t>6</w:t>
            </w:r>
            <w:r w:rsidR="00311004" w:rsidRPr="00311004">
              <w:rPr>
                <w:b/>
                <w:sz w:val="24"/>
              </w:rPr>
              <w:t xml:space="preserve">. Storage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67C705C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Yes</w:t>
            </w: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59362E7C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</w:t>
            </w: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0EA240E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Notes</w:t>
            </w:r>
          </w:p>
        </w:tc>
      </w:tr>
      <w:tr w:rsidR="00311004" w:rsidRPr="00311004" w14:paraId="55194A5C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179ACD37" w14:textId="63F88ABA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All equipment is safely stored and kept secure?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8BF77D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466708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8F7CA5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64942C0F" w14:textId="77777777" w:rsidTr="79CDD1C4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46468975" w14:textId="47F7A14D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>Any areas with dangerous substances or chemicals (e.g. fuel, pesticides) are clearly marked and appropriately secured?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B1425C6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EF9CF5B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094B945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</w:tbl>
    <w:p w14:paraId="04E607A2" w14:textId="02E789EC" w:rsidR="00311004" w:rsidRDefault="00311004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b/>
          <w:color w:val="auto"/>
          <w:sz w:val="24"/>
          <w:szCs w:val="22"/>
        </w:rPr>
      </w:pPr>
    </w:p>
    <w:tbl>
      <w:tblPr>
        <w:tblStyle w:val="TableGridLight7"/>
        <w:tblW w:w="14879" w:type="dxa"/>
        <w:tblInd w:w="0" w:type="dxa"/>
        <w:tblLook w:val="04A0" w:firstRow="1" w:lastRow="0" w:firstColumn="1" w:lastColumn="0" w:noHBand="0" w:noVBand="1"/>
      </w:tblPr>
      <w:tblGrid>
        <w:gridCol w:w="6374"/>
        <w:gridCol w:w="992"/>
        <w:gridCol w:w="993"/>
        <w:gridCol w:w="6520"/>
      </w:tblGrid>
      <w:tr w:rsidR="00311004" w:rsidRPr="00311004" w14:paraId="77F76965" w14:textId="77777777" w:rsidTr="7B1E299C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2E69BBA8" w14:textId="5132192F" w:rsidR="00311004" w:rsidRPr="00311004" w:rsidRDefault="006020CD" w:rsidP="00311004">
            <w:pPr>
              <w:suppressAutoHyphens w:val="0"/>
              <w:adjustRightInd/>
              <w:snapToGrid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 w:rsidR="00311004" w:rsidRPr="00311004">
              <w:rPr>
                <w:b/>
                <w:sz w:val="24"/>
              </w:rPr>
              <w:t>. Car Parking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2950E157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Yes</w:t>
            </w: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1EE1A11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</w:t>
            </w: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50EEE5EC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Notes</w:t>
            </w:r>
          </w:p>
        </w:tc>
      </w:tr>
      <w:tr w:rsidR="00311004" w:rsidRPr="00311004" w14:paraId="24CEE945" w14:textId="77777777" w:rsidTr="7B1E299C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69933FA6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Car parking spaces are adequate, of an appropriate size, with clear line marking and with safe access, exit?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0FDBC2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128709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7737EA8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6A7C1FBB" w14:textId="77777777" w:rsidTr="7B1E299C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30D7C7D2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Car parking areas are appropriately lit?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1198F4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C9A0496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BAEC30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20115DA8" w14:textId="77777777" w:rsidTr="7B1E299C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36DA3A60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Safe pedestrian access is provided between car parking areas and other areas of the facility?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CFE4ED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32453E4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3B34956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0C23BC05" w14:textId="77777777" w:rsidTr="7B1E299C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542C1B5" w14:textId="58CAE435" w:rsidR="00311004" w:rsidRPr="00311004" w:rsidRDefault="79CDD1C4" w:rsidP="79CDD1C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9CDD1C4">
              <w:rPr>
                <w:sz w:val="22"/>
              </w:rPr>
              <w:t xml:space="preserve">Car park signage is in appropriate locations and clearly visible?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D0E281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32638A1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C574CA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7EB946B5" w14:textId="77777777" w:rsidTr="7B1E299C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1F0C523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00311004">
              <w:rPr>
                <w:sz w:val="22"/>
              </w:rPr>
              <w:t>Drop-off/set-down are areas clearly marked and kept free and clear of parked vehicles?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CC7A7D5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27E613C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564FFE2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311004" w:rsidRPr="00311004" w14:paraId="72B7511E" w14:textId="77777777" w:rsidTr="7B1E299C">
        <w:tc>
          <w:tcPr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24DA8425" w14:textId="49F47E43" w:rsidR="00311004" w:rsidRPr="00311004" w:rsidRDefault="00311004" w:rsidP="7B1E299C">
            <w:pPr>
              <w:suppressAutoHyphens w:val="0"/>
              <w:adjustRightInd/>
              <w:snapToGrid/>
              <w:spacing w:line="240" w:lineRule="auto"/>
              <w:rPr>
                <w:sz w:val="22"/>
              </w:rPr>
            </w:pPr>
            <w:r w:rsidRPr="7B1E299C">
              <w:rPr>
                <w:sz w:val="22"/>
              </w:rPr>
              <w:lastRenderedPageBreak/>
              <w:t>Emergency vehicle access is available to all areas of the site and emergency vehicle access points are clearly marked</w:t>
            </w:r>
            <w:r w:rsidR="4AE6D33C" w:rsidRPr="7B1E299C">
              <w:rPr>
                <w:sz w:val="22"/>
              </w:rPr>
              <w:t>?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E0C329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99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4FEB38F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tc>
          <w:tcPr>
            <w:tcW w:w="6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A3B5EFA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</w:tbl>
    <w:p w14:paraId="07A2CA9A" w14:textId="77777777" w:rsidR="00311004" w:rsidRPr="00311004" w:rsidRDefault="00311004" w:rsidP="0031100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b/>
          <w:color w:val="auto"/>
          <w:sz w:val="24"/>
          <w:szCs w:val="22"/>
        </w:rPr>
      </w:pPr>
    </w:p>
    <w:p w14:paraId="60F252B3" w14:textId="6853B60B" w:rsidR="00A35840" w:rsidRDefault="00A35840" w:rsidP="0081214B"/>
    <w:tbl>
      <w:tblPr>
        <w:tblStyle w:val="TableGridLight8"/>
        <w:tblW w:w="0" w:type="auto"/>
        <w:tblInd w:w="0" w:type="dxa"/>
        <w:tblLook w:val="04A0" w:firstRow="1" w:lastRow="0" w:firstColumn="1" w:lastColumn="0" w:noHBand="0" w:noVBand="1"/>
      </w:tblPr>
      <w:tblGrid>
        <w:gridCol w:w="6658"/>
        <w:gridCol w:w="1275"/>
        <w:gridCol w:w="5954"/>
      </w:tblGrid>
      <w:tr w:rsidR="00311004" w:rsidRPr="00311004" w14:paraId="3AD60DEC" w14:textId="77777777" w:rsidTr="4707E752">
        <w:tc>
          <w:tcPr>
            <w:tcW w:w="665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0BDBD948" w14:textId="0378BA9D" w:rsidR="00311004" w:rsidRPr="00311004" w:rsidRDefault="006020CD" w:rsidP="00311004">
            <w:pPr>
              <w:suppressAutoHyphens w:val="0"/>
              <w:adjustRightInd/>
              <w:snapToGrid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  <w:r w:rsidR="00311004" w:rsidRPr="00311004">
              <w:rPr>
                <w:b/>
                <w:sz w:val="24"/>
              </w:rPr>
              <w:t xml:space="preserve">. Action Required </w:t>
            </w:r>
          </w:p>
        </w:tc>
        <w:tc>
          <w:tcPr>
            <w:tcW w:w="127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0C2B47C5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Risk Level</w:t>
            </w:r>
          </w:p>
        </w:tc>
        <w:tc>
          <w:tcPr>
            <w:tcW w:w="595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hideMark/>
          </w:tcPr>
          <w:p w14:paraId="736D1546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jc w:val="center"/>
              <w:rPr>
                <w:b/>
                <w:sz w:val="24"/>
              </w:rPr>
            </w:pPr>
            <w:r w:rsidRPr="00311004">
              <w:rPr>
                <w:b/>
                <w:sz w:val="24"/>
              </w:rPr>
              <w:t>Action Taken</w:t>
            </w:r>
          </w:p>
        </w:tc>
      </w:tr>
      <w:tr w:rsidR="00311004" w:rsidRPr="00311004" w14:paraId="5E9AE3AB" w14:textId="77777777" w:rsidTr="4707E752">
        <w:tc>
          <w:tcPr>
            <w:tcW w:w="665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40E0FB5D" w14:textId="77777777" w:rsidR="00311004" w:rsidRPr="00311004" w:rsidRDefault="00311004" w:rsidP="00311004">
            <w:pPr>
              <w:suppressAutoHyphens w:val="0"/>
              <w:adjustRightInd/>
              <w:snapToGrid/>
              <w:spacing w:line="240" w:lineRule="auto"/>
              <w:rPr>
                <w:i/>
                <w:sz w:val="24"/>
              </w:rPr>
            </w:pPr>
            <w:r w:rsidRPr="00311004">
              <w:rPr>
                <w:i/>
                <w:sz w:val="22"/>
              </w:rPr>
              <w:t xml:space="preserve">&lt;List here any actions from the inspection that the club need attend to as a priority&gt; </w:t>
            </w:r>
          </w:p>
        </w:tc>
        <w:sdt>
          <w:sdtPr>
            <w:rPr>
              <w:sz w:val="24"/>
            </w:rPr>
            <w:id w:val="938951305"/>
            <w:placeholder>
              <w:docPart w:val="DefaultPlaceholder_-1854013439"/>
            </w:placeholder>
            <w:showingPlcHdr/>
            <w:comboBox>
              <w:listItem w:value="Choose an item."/>
              <w:listItem w:displayText="High" w:value="High"/>
              <w:listItem w:displayText="Medium" w:value="Medium"/>
              <w:listItem w:displayText="Low" w:value="Low"/>
            </w:comboBox>
          </w:sdtPr>
          <w:sdtEndPr/>
          <w:sdtContent>
            <w:tc>
              <w:tcPr>
                <w:tcW w:w="1275" w:type="dxa"/>
                <w:tcBorders>
                  <w:top w:val="single" w:sz="4" w:space="0" w:color="BFBFBF"/>
                  <w:left w:val="single" w:sz="4" w:space="0" w:color="BFBFBF"/>
                  <w:bottom w:val="single" w:sz="4" w:space="0" w:color="BFBFBF"/>
                  <w:right w:val="single" w:sz="4" w:space="0" w:color="BFBFBF"/>
                </w:tcBorders>
              </w:tcPr>
              <w:p w14:paraId="1217F674" w14:textId="43552260" w:rsidR="00311004" w:rsidRPr="00311004" w:rsidRDefault="00311004" w:rsidP="00311004">
                <w:pPr>
                  <w:suppressAutoHyphens w:val="0"/>
                  <w:adjustRightInd/>
                  <w:snapToGrid/>
                  <w:spacing w:line="240" w:lineRule="auto"/>
                  <w:rPr>
                    <w:sz w:val="24"/>
                  </w:rPr>
                </w:pPr>
                <w:r w:rsidRPr="00FD56DB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595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C56878C" w14:textId="6743857A" w:rsidR="00311004" w:rsidRPr="00311004" w:rsidRDefault="00311004" w:rsidP="7B1E299C">
            <w:pPr>
              <w:suppressAutoHyphens w:val="0"/>
              <w:adjustRightInd/>
              <w:snapToGrid/>
              <w:spacing w:line="240" w:lineRule="auto"/>
              <w:rPr>
                <w:sz w:val="24"/>
                <w:szCs w:val="24"/>
              </w:rPr>
            </w:pPr>
          </w:p>
        </w:tc>
      </w:tr>
      <w:tr w:rsidR="006020CD" w:rsidRPr="00311004" w14:paraId="23F84B22" w14:textId="77777777" w:rsidTr="4707E752">
        <w:tc>
          <w:tcPr>
            <w:tcW w:w="665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71D00D8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sdt>
          <w:sdtPr>
            <w:rPr>
              <w:sz w:val="24"/>
            </w:rPr>
            <w:id w:val="-407692463"/>
            <w:placeholder>
              <w:docPart w:val="DEAF8C1E46AA4189854C727B2FE48828"/>
            </w:placeholder>
            <w:showingPlcHdr/>
            <w:comboBox>
              <w:listItem w:value="Choose an item."/>
              <w:listItem w:displayText="High" w:value="High"/>
              <w:listItem w:displayText="Medium" w:value="Medium"/>
              <w:listItem w:displayText="Low" w:value="Low"/>
            </w:comboBox>
          </w:sdtPr>
          <w:sdtEndPr/>
          <w:sdtContent>
            <w:tc>
              <w:tcPr>
                <w:tcW w:w="1275" w:type="dxa"/>
                <w:tcBorders>
                  <w:top w:val="single" w:sz="4" w:space="0" w:color="BFBFBF"/>
                  <w:left w:val="single" w:sz="4" w:space="0" w:color="BFBFBF"/>
                  <w:bottom w:val="single" w:sz="4" w:space="0" w:color="BFBFBF"/>
                  <w:right w:val="single" w:sz="4" w:space="0" w:color="BFBFBF"/>
                </w:tcBorders>
              </w:tcPr>
              <w:p w14:paraId="2EB643A0" w14:textId="081BEF3D" w:rsidR="006020CD" w:rsidRPr="00311004" w:rsidRDefault="006020CD" w:rsidP="006020CD">
                <w:pPr>
                  <w:suppressAutoHyphens w:val="0"/>
                  <w:adjustRightInd/>
                  <w:snapToGrid/>
                  <w:spacing w:line="240" w:lineRule="auto"/>
                  <w:rPr>
                    <w:sz w:val="24"/>
                  </w:rPr>
                </w:pPr>
                <w:r w:rsidRPr="00A31EAA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595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14D0CFF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6020CD" w:rsidRPr="00311004" w14:paraId="28739519" w14:textId="77777777" w:rsidTr="4707E752">
        <w:tc>
          <w:tcPr>
            <w:tcW w:w="665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7672F8C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sdt>
          <w:sdtPr>
            <w:rPr>
              <w:sz w:val="24"/>
            </w:rPr>
            <w:id w:val="1462457540"/>
            <w:placeholder>
              <w:docPart w:val="7A6DD9F2DAAC41CE8FD6B269DC8F4281"/>
            </w:placeholder>
            <w:showingPlcHdr/>
            <w:comboBox>
              <w:listItem w:value="Choose an item."/>
              <w:listItem w:displayText="High" w:value="High"/>
              <w:listItem w:displayText="Medium" w:value="Medium"/>
              <w:listItem w:displayText="Low" w:value="Low"/>
            </w:comboBox>
          </w:sdtPr>
          <w:sdtEndPr/>
          <w:sdtContent>
            <w:tc>
              <w:tcPr>
                <w:tcW w:w="1275" w:type="dxa"/>
                <w:tcBorders>
                  <w:top w:val="single" w:sz="4" w:space="0" w:color="BFBFBF"/>
                  <w:left w:val="single" w:sz="4" w:space="0" w:color="BFBFBF"/>
                  <w:bottom w:val="single" w:sz="4" w:space="0" w:color="BFBFBF"/>
                  <w:right w:val="single" w:sz="4" w:space="0" w:color="BFBFBF"/>
                </w:tcBorders>
              </w:tcPr>
              <w:p w14:paraId="1C97B952" w14:textId="24CE770C" w:rsidR="006020CD" w:rsidRPr="00311004" w:rsidRDefault="006020CD" w:rsidP="006020CD">
                <w:pPr>
                  <w:suppressAutoHyphens w:val="0"/>
                  <w:adjustRightInd/>
                  <w:snapToGrid/>
                  <w:spacing w:line="240" w:lineRule="auto"/>
                  <w:rPr>
                    <w:sz w:val="24"/>
                  </w:rPr>
                </w:pPr>
                <w:r w:rsidRPr="00A31EAA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595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3AD3FC2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6020CD" w:rsidRPr="00311004" w14:paraId="4BBC791E" w14:textId="77777777" w:rsidTr="4707E752">
        <w:tc>
          <w:tcPr>
            <w:tcW w:w="665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52BAC95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sdt>
          <w:sdtPr>
            <w:rPr>
              <w:sz w:val="24"/>
            </w:rPr>
            <w:id w:val="-1108583757"/>
            <w:placeholder>
              <w:docPart w:val="499C0956CF6C440DAB390B3A38BAA179"/>
            </w:placeholder>
            <w:showingPlcHdr/>
            <w:comboBox>
              <w:listItem w:value="Choose an item."/>
              <w:listItem w:displayText="High" w:value="High"/>
              <w:listItem w:displayText="Medium" w:value="Medium"/>
              <w:listItem w:displayText="Low" w:value="Low"/>
            </w:comboBox>
          </w:sdtPr>
          <w:sdtEndPr/>
          <w:sdtContent>
            <w:tc>
              <w:tcPr>
                <w:tcW w:w="1275" w:type="dxa"/>
                <w:tcBorders>
                  <w:top w:val="single" w:sz="4" w:space="0" w:color="BFBFBF"/>
                  <w:left w:val="single" w:sz="4" w:space="0" w:color="BFBFBF"/>
                  <w:bottom w:val="single" w:sz="4" w:space="0" w:color="BFBFBF"/>
                  <w:right w:val="single" w:sz="4" w:space="0" w:color="BFBFBF"/>
                </w:tcBorders>
              </w:tcPr>
              <w:p w14:paraId="2788BB6E" w14:textId="6D22EB93" w:rsidR="006020CD" w:rsidRPr="00311004" w:rsidRDefault="006020CD" w:rsidP="006020CD">
                <w:pPr>
                  <w:suppressAutoHyphens w:val="0"/>
                  <w:adjustRightInd/>
                  <w:snapToGrid/>
                  <w:spacing w:line="240" w:lineRule="auto"/>
                  <w:rPr>
                    <w:sz w:val="24"/>
                  </w:rPr>
                </w:pPr>
                <w:r w:rsidRPr="00A31EAA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595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38B22A2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6020CD" w:rsidRPr="00311004" w14:paraId="06000575" w14:textId="77777777" w:rsidTr="4707E752">
        <w:tc>
          <w:tcPr>
            <w:tcW w:w="665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87F4CB1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sdt>
          <w:sdtPr>
            <w:rPr>
              <w:sz w:val="24"/>
            </w:rPr>
            <w:id w:val="228039152"/>
            <w:placeholder>
              <w:docPart w:val="2CB01BBF3EA5486092D25BEEAFCEB856"/>
            </w:placeholder>
            <w:showingPlcHdr/>
            <w:comboBox>
              <w:listItem w:value="Choose an item."/>
              <w:listItem w:displayText="High" w:value="High"/>
              <w:listItem w:displayText="Medium" w:value="Medium"/>
              <w:listItem w:displayText="Low" w:value="Low"/>
            </w:comboBox>
          </w:sdtPr>
          <w:sdtEndPr/>
          <w:sdtContent>
            <w:tc>
              <w:tcPr>
                <w:tcW w:w="1275" w:type="dxa"/>
                <w:tcBorders>
                  <w:top w:val="single" w:sz="4" w:space="0" w:color="BFBFBF"/>
                  <w:left w:val="single" w:sz="4" w:space="0" w:color="BFBFBF"/>
                  <w:bottom w:val="single" w:sz="4" w:space="0" w:color="BFBFBF"/>
                  <w:right w:val="single" w:sz="4" w:space="0" w:color="BFBFBF"/>
                </w:tcBorders>
              </w:tcPr>
              <w:p w14:paraId="66ADDF24" w14:textId="7D16C58A" w:rsidR="006020CD" w:rsidRPr="00311004" w:rsidRDefault="006020CD" w:rsidP="006020CD">
                <w:pPr>
                  <w:suppressAutoHyphens w:val="0"/>
                  <w:adjustRightInd/>
                  <w:snapToGrid/>
                  <w:spacing w:line="240" w:lineRule="auto"/>
                  <w:rPr>
                    <w:sz w:val="24"/>
                  </w:rPr>
                </w:pPr>
                <w:r w:rsidRPr="00A31EAA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595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75654CD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6020CD" w:rsidRPr="00311004" w14:paraId="2E036BFD" w14:textId="77777777" w:rsidTr="4707E752">
        <w:tc>
          <w:tcPr>
            <w:tcW w:w="665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9DE09D5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  <w:sdt>
          <w:sdtPr>
            <w:rPr>
              <w:sz w:val="24"/>
            </w:rPr>
            <w:id w:val="1220322868"/>
            <w:placeholder>
              <w:docPart w:val="43BFD26C780D4B76AD5052211CA912FC"/>
            </w:placeholder>
            <w:showingPlcHdr/>
            <w:comboBox>
              <w:listItem w:value="Choose an item."/>
              <w:listItem w:displayText="High" w:value="High"/>
              <w:listItem w:displayText="Medium" w:value="Medium"/>
              <w:listItem w:displayText="Low" w:value="Low"/>
            </w:comboBox>
          </w:sdtPr>
          <w:sdtEndPr/>
          <w:sdtContent>
            <w:tc>
              <w:tcPr>
                <w:tcW w:w="1275" w:type="dxa"/>
                <w:tcBorders>
                  <w:top w:val="single" w:sz="4" w:space="0" w:color="BFBFBF"/>
                  <w:left w:val="single" w:sz="4" w:space="0" w:color="BFBFBF"/>
                  <w:bottom w:val="single" w:sz="4" w:space="0" w:color="BFBFBF"/>
                  <w:right w:val="single" w:sz="4" w:space="0" w:color="BFBFBF"/>
                </w:tcBorders>
              </w:tcPr>
              <w:p w14:paraId="662C1049" w14:textId="3742D618" w:rsidR="006020CD" w:rsidRPr="00311004" w:rsidRDefault="006020CD" w:rsidP="006020CD">
                <w:pPr>
                  <w:suppressAutoHyphens w:val="0"/>
                  <w:adjustRightInd/>
                  <w:snapToGrid/>
                  <w:spacing w:line="240" w:lineRule="auto"/>
                  <w:rPr>
                    <w:sz w:val="24"/>
                  </w:rPr>
                </w:pPr>
                <w:r w:rsidRPr="00A31EAA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595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379AD8A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  <w:tr w:rsidR="006020CD" w:rsidRPr="00311004" w14:paraId="4F16544D" w14:textId="77777777" w:rsidTr="4707E752">
        <w:tc>
          <w:tcPr>
            <w:tcW w:w="665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4528F1E" w14:textId="36493B17" w:rsidR="006020CD" w:rsidRPr="00311004" w:rsidRDefault="006020CD" w:rsidP="4707E752">
            <w:pPr>
              <w:suppressAutoHyphens w:val="0"/>
              <w:adjustRightInd/>
              <w:snapToGrid/>
              <w:spacing w:line="240" w:lineRule="auto"/>
              <w:rPr>
                <w:sz w:val="24"/>
                <w:szCs w:val="24"/>
              </w:rPr>
            </w:pPr>
          </w:p>
        </w:tc>
        <w:sdt>
          <w:sdtPr>
            <w:rPr>
              <w:sz w:val="24"/>
            </w:rPr>
            <w:id w:val="-141664111"/>
            <w:placeholder>
              <w:docPart w:val="3B463000672D417F998C15F2725D5B58"/>
            </w:placeholder>
            <w:showingPlcHdr/>
            <w:comboBox>
              <w:listItem w:value="Choose an item."/>
              <w:listItem w:displayText="High" w:value="High"/>
              <w:listItem w:displayText="Medium" w:value="Medium"/>
              <w:listItem w:displayText="Low" w:value="Low"/>
            </w:comboBox>
          </w:sdtPr>
          <w:sdtEndPr/>
          <w:sdtContent>
            <w:tc>
              <w:tcPr>
                <w:tcW w:w="1275" w:type="dxa"/>
                <w:tcBorders>
                  <w:top w:val="single" w:sz="4" w:space="0" w:color="BFBFBF"/>
                  <w:left w:val="single" w:sz="4" w:space="0" w:color="BFBFBF"/>
                  <w:bottom w:val="single" w:sz="4" w:space="0" w:color="BFBFBF"/>
                  <w:right w:val="single" w:sz="4" w:space="0" w:color="BFBFBF"/>
                </w:tcBorders>
              </w:tcPr>
              <w:p w14:paraId="7E49534D" w14:textId="726AF1B6" w:rsidR="006020CD" w:rsidRPr="00311004" w:rsidRDefault="006020CD" w:rsidP="006020CD">
                <w:pPr>
                  <w:suppressAutoHyphens w:val="0"/>
                  <w:adjustRightInd/>
                  <w:snapToGrid/>
                  <w:spacing w:line="240" w:lineRule="auto"/>
                  <w:rPr>
                    <w:sz w:val="24"/>
                  </w:rPr>
                </w:pPr>
                <w:r w:rsidRPr="00A31EAA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595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E0DB645" w14:textId="77777777" w:rsidR="006020CD" w:rsidRPr="00311004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</w:tbl>
    <w:p w14:paraId="6E7BA5A0" w14:textId="4F349588" w:rsidR="00311004" w:rsidRDefault="00311004" w:rsidP="0081214B"/>
    <w:tbl>
      <w:tblPr>
        <w:tblStyle w:val="TableGridLight9"/>
        <w:tblW w:w="0" w:type="auto"/>
        <w:tblInd w:w="0" w:type="dxa"/>
        <w:tblLook w:val="04A0" w:firstRow="1" w:lastRow="0" w:firstColumn="1" w:lastColumn="0" w:noHBand="0" w:noVBand="1"/>
      </w:tblPr>
      <w:tblGrid>
        <w:gridCol w:w="13948"/>
      </w:tblGrid>
      <w:tr w:rsidR="006020CD" w:rsidRPr="006020CD" w14:paraId="4E47764E" w14:textId="77777777" w:rsidTr="006020CD">
        <w:tc>
          <w:tcPr>
            <w:tcW w:w="1394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D9D9D9"/>
            <w:hideMark/>
          </w:tcPr>
          <w:p w14:paraId="494DF1F1" w14:textId="1DB2726C" w:rsidR="006020CD" w:rsidRPr="006020CD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9</w:t>
            </w:r>
            <w:r w:rsidRPr="006020CD">
              <w:rPr>
                <w:b/>
                <w:sz w:val="24"/>
              </w:rPr>
              <w:t xml:space="preserve">. Inspection Notes </w:t>
            </w:r>
          </w:p>
        </w:tc>
      </w:tr>
      <w:tr w:rsidR="006020CD" w:rsidRPr="006020CD" w14:paraId="0FA9D32D" w14:textId="77777777" w:rsidTr="006020CD">
        <w:tc>
          <w:tcPr>
            <w:tcW w:w="1394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26925A51" w14:textId="77777777" w:rsidR="006020CD" w:rsidRPr="006020CD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i/>
                <w:sz w:val="22"/>
              </w:rPr>
            </w:pPr>
            <w:r w:rsidRPr="006020CD">
              <w:rPr>
                <w:i/>
                <w:sz w:val="22"/>
              </w:rPr>
              <w:t xml:space="preserve">&lt;List here any additional notes or information from the facility inspection&gt; </w:t>
            </w:r>
          </w:p>
          <w:p w14:paraId="579F8FF2" w14:textId="77777777" w:rsidR="006020CD" w:rsidRPr="006020CD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  <w:p w14:paraId="1F620B6F" w14:textId="77777777" w:rsidR="006020CD" w:rsidRPr="006020CD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  <w:p w14:paraId="0F5D76F8" w14:textId="77777777" w:rsidR="006020CD" w:rsidRPr="006020CD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</w:p>
        </w:tc>
      </w:tr>
    </w:tbl>
    <w:p w14:paraId="2F596BE8" w14:textId="2D70CBF8" w:rsidR="006020CD" w:rsidRDefault="006020CD" w:rsidP="0081214B"/>
    <w:tbl>
      <w:tblPr>
        <w:tblStyle w:val="TableGridLight1"/>
        <w:tblW w:w="0" w:type="auto"/>
        <w:tblInd w:w="0" w:type="dxa"/>
        <w:tblLook w:val="04A0" w:firstRow="1" w:lastRow="0" w:firstColumn="1" w:lastColumn="0" w:noHBand="0" w:noVBand="1"/>
      </w:tblPr>
      <w:tblGrid>
        <w:gridCol w:w="6974"/>
        <w:gridCol w:w="6974"/>
      </w:tblGrid>
      <w:tr w:rsidR="006020CD" w:rsidRPr="006020CD" w14:paraId="00CE2A1E" w14:textId="77777777" w:rsidTr="006020CD">
        <w:tc>
          <w:tcPr>
            <w:tcW w:w="13948" w:type="dxa"/>
            <w:gridSpan w:val="2"/>
            <w:shd w:val="clear" w:color="auto" w:fill="D9D9D9" w:themeFill="background1" w:themeFillShade="D9"/>
          </w:tcPr>
          <w:p w14:paraId="45A25CC7" w14:textId="01E9CA2A" w:rsidR="006020CD" w:rsidRPr="006020CD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  <w:r w:rsidRPr="006020CD">
              <w:rPr>
                <w:b/>
                <w:sz w:val="24"/>
              </w:rPr>
              <w:t xml:space="preserve">. Club Official </w:t>
            </w:r>
          </w:p>
        </w:tc>
      </w:tr>
      <w:tr w:rsidR="006020CD" w:rsidRPr="006020CD" w14:paraId="01C67401" w14:textId="77777777" w:rsidTr="006020CD">
        <w:tc>
          <w:tcPr>
            <w:tcW w:w="6974" w:type="dxa"/>
            <w:hideMark/>
          </w:tcPr>
          <w:p w14:paraId="6BD28768" w14:textId="77777777" w:rsidR="006020CD" w:rsidRPr="006020CD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  <w:r w:rsidRPr="006020CD">
              <w:rPr>
                <w:sz w:val="24"/>
              </w:rPr>
              <w:t>Name:</w:t>
            </w:r>
          </w:p>
        </w:tc>
        <w:tc>
          <w:tcPr>
            <w:tcW w:w="6974" w:type="dxa"/>
            <w:hideMark/>
          </w:tcPr>
          <w:p w14:paraId="06A1A1BD" w14:textId="77777777" w:rsidR="006020CD" w:rsidRPr="006020CD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  <w:r w:rsidRPr="006020CD">
              <w:rPr>
                <w:sz w:val="24"/>
              </w:rPr>
              <w:t xml:space="preserve">Position: </w:t>
            </w:r>
          </w:p>
        </w:tc>
      </w:tr>
      <w:tr w:rsidR="006020CD" w:rsidRPr="006020CD" w14:paraId="1522F155" w14:textId="77777777" w:rsidTr="006020CD">
        <w:tc>
          <w:tcPr>
            <w:tcW w:w="6974" w:type="dxa"/>
            <w:hideMark/>
          </w:tcPr>
          <w:p w14:paraId="355D0183" w14:textId="77777777" w:rsidR="006020CD" w:rsidRPr="006020CD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  <w:r w:rsidRPr="006020CD">
              <w:rPr>
                <w:sz w:val="24"/>
              </w:rPr>
              <w:t>Signature:</w:t>
            </w:r>
          </w:p>
        </w:tc>
        <w:tc>
          <w:tcPr>
            <w:tcW w:w="6974" w:type="dxa"/>
            <w:hideMark/>
          </w:tcPr>
          <w:p w14:paraId="4C0FCC71" w14:textId="77777777" w:rsidR="006020CD" w:rsidRPr="006020CD" w:rsidRDefault="006020CD" w:rsidP="006020CD">
            <w:pPr>
              <w:suppressAutoHyphens w:val="0"/>
              <w:adjustRightInd/>
              <w:snapToGrid/>
              <w:spacing w:line="240" w:lineRule="auto"/>
              <w:rPr>
                <w:sz w:val="24"/>
              </w:rPr>
            </w:pPr>
            <w:r w:rsidRPr="006020CD">
              <w:rPr>
                <w:sz w:val="24"/>
              </w:rPr>
              <w:t xml:space="preserve">Date: </w:t>
            </w:r>
          </w:p>
        </w:tc>
      </w:tr>
    </w:tbl>
    <w:p w14:paraId="5B4DB837" w14:textId="0C6952D3" w:rsidR="006020CD" w:rsidRDefault="006020CD" w:rsidP="0081214B"/>
    <w:p w14:paraId="5F902696" w14:textId="2BF25715" w:rsidR="006020CD" w:rsidRPr="006020CD" w:rsidRDefault="79CDD1C4" w:rsidP="79CDD1C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79CDD1C4">
        <w:rPr>
          <w:rFonts w:ascii="Calibri" w:eastAsia="Calibri" w:hAnsi="Calibri" w:cs="Times New Roman"/>
          <w:color w:val="auto"/>
          <w:sz w:val="22"/>
          <w:szCs w:val="22"/>
        </w:rPr>
        <w:lastRenderedPageBreak/>
        <w:t xml:space="preserve">It is recommended that the details from this inspection, in particular any action items, be presented at the first available committee meeting. </w:t>
      </w:r>
    </w:p>
    <w:p w14:paraId="3F9B1EC0" w14:textId="71C139D9" w:rsidR="006020CD" w:rsidRPr="00AA37D4" w:rsidRDefault="006020CD" w:rsidP="00AA37D4">
      <w:pPr>
        <w:suppressAutoHyphens w:val="0"/>
        <w:adjustRightInd/>
        <w:snapToGrid/>
        <w:spacing w:before="0" w:after="160" w:line="256" w:lineRule="auto"/>
        <w:rPr>
          <w:rFonts w:ascii="Calibri" w:eastAsia="Calibri" w:hAnsi="Calibri" w:cs="Times New Roman"/>
          <w:b/>
          <w:color w:val="auto"/>
          <w:sz w:val="24"/>
          <w:szCs w:val="22"/>
        </w:rPr>
      </w:pPr>
      <w:r w:rsidRPr="006020CD">
        <w:rPr>
          <w:rFonts w:ascii="Calibri" w:eastAsia="Calibri" w:hAnsi="Calibri" w:cs="Times New Roman"/>
          <w:color w:val="auto"/>
          <w:sz w:val="22"/>
          <w:szCs w:val="22"/>
        </w:rPr>
        <w:t xml:space="preserve">This checklist should be retained by the club for a minimum of five years and reviewed at least annually. </w:t>
      </w:r>
    </w:p>
    <w:sectPr w:rsidR="006020CD" w:rsidRPr="00AA37D4" w:rsidSect="0031100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851" w:right="1134" w:bottom="2155" w:left="851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97B70A" w14:textId="77777777" w:rsidR="00D16571" w:rsidRDefault="00D16571" w:rsidP="008E21DE">
      <w:pPr>
        <w:spacing w:before="0" w:after="0"/>
      </w:pPr>
      <w:r>
        <w:separator/>
      </w:r>
    </w:p>
    <w:p w14:paraId="5655B2AE" w14:textId="77777777" w:rsidR="00D16571" w:rsidRDefault="00D16571"/>
  </w:endnote>
  <w:endnote w:type="continuationSeparator" w:id="0">
    <w:p w14:paraId="1A502831" w14:textId="77777777" w:rsidR="00D16571" w:rsidRDefault="00D16571" w:rsidP="008E21DE">
      <w:pPr>
        <w:spacing w:before="0" w:after="0"/>
      </w:pPr>
      <w:r>
        <w:continuationSeparator/>
      </w:r>
    </w:p>
    <w:p w14:paraId="10229E85" w14:textId="77777777" w:rsidR="00D16571" w:rsidRDefault="00D1657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4496B7" w14:textId="77777777" w:rsidR="00946533" w:rsidRDefault="0094653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927F27" w14:textId="360C78C7" w:rsidR="006E4AB3" w:rsidRDefault="00946533" w:rsidP="00946533">
    <w:pPr>
      <w:pStyle w:val="Footer"/>
      <w:jc w:val="right"/>
    </w:pPr>
    <w:r w:rsidRPr="003612A9">
      <w:rPr>
        <w:rFonts w:ascii="Calibri" w:hAnsi="Calibri" w:cs="Calibri"/>
        <w:i/>
        <w:sz w:val="20"/>
        <w:szCs w:val="20"/>
      </w:rPr>
      <w:t>Developed by Sport Australia</w:t>
    </w:r>
    <w:r>
      <w:rPr>
        <w:noProof/>
        <w:lang w:eastAsia="en-AU"/>
      </w:rPr>
      <w:t xml:space="preserve"> </w:t>
    </w:r>
    <w:r w:rsidR="006E4AB3">
      <w:rPr>
        <w:noProof/>
        <w:lang w:eastAsia="en-AU"/>
      </w:rPr>
      <w:drawing>
        <wp:anchor distT="0" distB="0" distL="114300" distR="114300" simplePos="0" relativeHeight="251664384" behindDoc="1" locked="0" layoutInCell="1" allowOverlap="1" wp14:anchorId="36048ED5" wp14:editId="60F98894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520200" cy="1955880"/>
          <wp:effectExtent l="0" t="0" r="0" b="0"/>
          <wp:wrapNone/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xmlns:a14="http://schemas.microsoft.com/office/drawing/2010/main" xmlns:pic="http://schemas.openxmlformats.org/drawingml/2006/picture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footy-stripes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" r="-44877" b="-29502"/>
                  <a:stretch/>
                </pic:blipFill>
                <pic:spPr bwMode="auto">
                  <a:xfrm>
                    <a:off x="0" y="0"/>
                    <a:ext cx="520200" cy="19558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2B4290" w14:textId="03F555FA" w:rsidR="006E4AB3" w:rsidRDefault="00AA0C78">
    <w:pPr>
      <w:pStyle w:val="Footer"/>
    </w:pPr>
    <w:r w:rsidRPr="008B061A">
      <w:rPr>
        <w:i/>
        <w:color w:val="595959" w:themeColor="text1" w:themeTint="A6"/>
        <w:sz w:val="12"/>
        <w:szCs w:val="12"/>
        <w:shd w:val="clear" w:color="auto" w:fill="FFFFFF"/>
      </w:rPr>
      <w:t xml:space="preserve">Sport </w:t>
    </w:r>
    <w:r w:rsidR="00A35840" w:rsidRPr="008B061A">
      <w:rPr>
        <w:i/>
        <w:color w:val="595959" w:themeColor="text1" w:themeTint="A6"/>
        <w:sz w:val="12"/>
        <w:szCs w:val="12"/>
        <w:shd w:val="clear" w:color="auto" w:fill="FFFFFF"/>
      </w:rPr>
      <w:t xml:space="preserve">Australia is </w:t>
    </w:r>
    <w:r w:rsidR="00A35840">
      <w:rPr>
        <w:i/>
        <w:color w:val="595959" w:themeColor="text1" w:themeTint="A6"/>
        <w:sz w:val="12"/>
        <w:szCs w:val="12"/>
        <w:shd w:val="clear" w:color="auto" w:fill="FFFFFF"/>
      </w:rPr>
      <w:t>an</w:t>
    </w:r>
    <w:r w:rsidR="00A35840" w:rsidRPr="008B061A">
      <w:rPr>
        <w:i/>
        <w:color w:val="595959" w:themeColor="text1" w:themeTint="A6"/>
        <w:sz w:val="12"/>
        <w:szCs w:val="12"/>
        <w:shd w:val="clear" w:color="auto" w:fill="FFFFFF"/>
      </w:rPr>
      <w:t xml:space="preserve"> operating name of the Australian Sports </w:t>
    </w:r>
    <w:r w:rsidRPr="008B061A">
      <w:rPr>
        <w:i/>
        <w:color w:val="595959" w:themeColor="text1" w:themeTint="A6"/>
        <w:sz w:val="12"/>
        <w:szCs w:val="12"/>
        <w:shd w:val="clear" w:color="auto" w:fill="FFFFFF"/>
      </w:rPr>
      <w:t>Commission.</w:t>
    </w:r>
    <w:r w:rsidR="00042733" w:rsidRPr="00042733">
      <w:rPr>
        <w:rFonts w:ascii="Calibri" w:hAnsi="Calibri" w:cs="Calibri"/>
        <w:i/>
        <w:sz w:val="20"/>
        <w:szCs w:val="20"/>
      </w:rPr>
      <w:t xml:space="preserve"> </w:t>
    </w:r>
    <w:r w:rsidR="00042733">
      <w:rPr>
        <w:rFonts w:ascii="Calibri" w:hAnsi="Calibri" w:cs="Calibri"/>
        <w:i/>
        <w:sz w:val="20"/>
        <w:szCs w:val="20"/>
      </w:rPr>
      <w:t xml:space="preserve">                                                                                                                                                                                         </w:t>
    </w:r>
    <w:r w:rsidR="00042733" w:rsidRPr="003612A9">
      <w:rPr>
        <w:rFonts w:ascii="Calibri" w:hAnsi="Calibri" w:cs="Calibri"/>
        <w:i/>
        <w:sz w:val="20"/>
        <w:szCs w:val="20"/>
      </w:rPr>
      <w:t>Developed by Sport Australia</w:t>
    </w:r>
    <w:r w:rsidR="00042733">
      <w:rPr>
        <w:noProof/>
        <w:lang w:eastAsia="en-AU"/>
      </w:rPr>
      <w:t xml:space="preserve"> </w:t>
    </w:r>
    <w:r w:rsidR="006E4AB3">
      <w:rPr>
        <w:noProof/>
        <w:lang w:eastAsia="en-AU"/>
      </w:rPr>
      <w:drawing>
        <wp:anchor distT="0" distB="0" distL="114300" distR="114300" simplePos="0" relativeHeight="251659264" behindDoc="1" locked="0" layoutInCell="1" allowOverlap="1" wp14:anchorId="626677AC" wp14:editId="3F7B7542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520560" cy="1955880"/>
          <wp:effectExtent l="0" t="0" r="0" b="0"/>
          <wp:wrapNone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xmlns:a14="http://schemas.microsoft.com/office/drawing/2010/main" xmlns:pic="http://schemas.openxmlformats.org/drawingml/2006/picture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footy-stripes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" r="-44877" b="-29502"/>
                  <a:stretch/>
                </pic:blipFill>
                <pic:spPr bwMode="auto">
                  <a:xfrm>
                    <a:off x="0" y="0"/>
                    <a:ext cx="520560" cy="19558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96627C" w14:textId="77777777" w:rsidR="00D16571" w:rsidRDefault="00D16571" w:rsidP="008E21DE">
      <w:pPr>
        <w:spacing w:before="0" w:after="0"/>
      </w:pPr>
      <w:r>
        <w:separator/>
      </w:r>
    </w:p>
    <w:p w14:paraId="3E4D1699" w14:textId="77777777" w:rsidR="00D16571" w:rsidRDefault="00D16571"/>
  </w:footnote>
  <w:footnote w:type="continuationSeparator" w:id="0">
    <w:p w14:paraId="0492D019" w14:textId="77777777" w:rsidR="00D16571" w:rsidRDefault="00D16571" w:rsidP="008E21DE">
      <w:pPr>
        <w:spacing w:before="0" w:after="0"/>
      </w:pPr>
      <w:r>
        <w:continuationSeparator/>
      </w:r>
    </w:p>
    <w:p w14:paraId="0F461525" w14:textId="77777777" w:rsidR="00D16571" w:rsidRDefault="00D1657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0767A3" w14:textId="77777777" w:rsidR="00946533" w:rsidRDefault="0094653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A1DB1" w14:textId="6A5165D2" w:rsidR="006E4AB3" w:rsidRDefault="006E4AB3">
    <w:pPr>
      <w:pStyle w:val="Header"/>
    </w:pPr>
    <w:bookmarkStart w:id="0" w:name="_GoBack"/>
    <w:bookmarkEnd w:id="0"/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2336" behindDoc="1" locked="1" layoutInCell="1" allowOverlap="1" wp14:anchorId="4FBC164F" wp14:editId="2A570B8E">
              <wp:simplePos x="0" y="0"/>
              <wp:positionH relativeFrom="page">
                <wp:posOffset>6336030</wp:posOffset>
              </wp:positionH>
              <wp:positionV relativeFrom="page">
                <wp:posOffset>541655</wp:posOffset>
              </wp:positionV>
              <wp:extent cx="683895" cy="169545"/>
              <wp:effectExtent l="0" t="0" r="1905" b="8255"/>
              <wp:wrapNone/>
              <wp:docPr id="7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3895" cy="1695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AF3A02" w14:textId="70D4EF06" w:rsidR="006E4AB3" w:rsidRPr="006E4AB3" w:rsidRDefault="006E4AB3" w:rsidP="006E4AB3">
                          <w:pPr>
                            <w:pStyle w:val="Footer"/>
                            <w:jc w:val="right"/>
                          </w:pP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PAGE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946533">
                            <w:rPr>
                              <w:bCs/>
                              <w:noProof/>
                            </w:rPr>
                            <w:t>3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  <w:r w:rsidRPr="006E4AB3">
                            <w:t xml:space="preserve"> of </w:t>
                          </w: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NUMPAGES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946533">
                            <w:rPr>
                              <w:bCs/>
                              <w:noProof/>
                            </w:rPr>
                            <w:t>6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BC164F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498.9pt;margin-top:42.65pt;width:53.85pt;height:13.3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" filled="f" stroked="f" strokeweight=".5pt">
              <v:textbox inset="0,0,0,0">
                <w:txbxContent>
                  <w:p w14:paraId="71AF3A02" w14:textId="70D4EF06" w:rsidR="006E4AB3" w:rsidRPr="006E4AB3" w:rsidRDefault="006E4AB3" w:rsidP="006E4AB3">
                    <w:pPr>
                      <w:pStyle w:val="Footer"/>
                      <w:jc w:val="right"/>
                    </w:pP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PAGE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946533">
                      <w:rPr>
                        <w:bCs/>
                        <w:noProof/>
                      </w:rPr>
                      <w:t>3</w:t>
                    </w:r>
                    <w:r w:rsidRPr="006E4AB3">
                      <w:rPr>
                        <w:bCs/>
                      </w:rPr>
                      <w:fldChar w:fldCharType="end"/>
                    </w:r>
                    <w:r w:rsidRPr="006E4AB3">
                      <w:t xml:space="preserve"> of </w:t>
                    </w: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NUMPAGES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946533">
                      <w:rPr>
                        <w:bCs/>
                        <w:noProof/>
                      </w:rPr>
                      <w:t>6</w:t>
                    </w:r>
                    <w:r w:rsidRPr="006E4AB3">
                      <w:rPr>
                        <w:bCs/>
                      </w:rPr>
                      <w:fldChar w:fldCharType="end"/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5A9AF4" w14:textId="08CDA6B0" w:rsidR="000C1590" w:rsidRPr="002A3A35" w:rsidRDefault="00311004" w:rsidP="00311004">
    <w:pPr>
      <w:spacing w:after="0"/>
    </w:pPr>
    <w:r>
      <w:rPr>
        <w:noProof/>
        <w:lang w:eastAsia="en-AU"/>
      </w:rPr>
      <w:drawing>
        <wp:anchor distT="0" distB="0" distL="114300" distR="114300" simplePos="0" relativeHeight="251657728" behindDoc="1" locked="0" layoutInCell="1" allowOverlap="1" wp14:anchorId="6B829411" wp14:editId="0AB01A94">
          <wp:simplePos x="0" y="0"/>
          <wp:positionH relativeFrom="page">
            <wp:posOffset>8435665</wp:posOffset>
          </wp:positionH>
          <wp:positionV relativeFrom="page">
            <wp:posOffset>357372</wp:posOffset>
          </wp:positionV>
          <wp:extent cx="1864800" cy="505800"/>
          <wp:effectExtent l="0" t="0" r="2540" b="8890"/>
          <wp:wrapNone/>
          <wp:docPr id="4" name="Picture 4" descr="SportAus 20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portAus2030-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4800" cy="505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A3A35"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0800" behindDoc="1" locked="1" layoutInCell="1" allowOverlap="1" wp14:anchorId="5722F450" wp14:editId="3B9ACFA8">
              <wp:simplePos x="0" y="0"/>
              <wp:positionH relativeFrom="page">
                <wp:posOffset>6336665</wp:posOffset>
              </wp:positionH>
              <wp:positionV relativeFrom="page">
                <wp:posOffset>2016125</wp:posOffset>
              </wp:positionV>
              <wp:extent cx="684000" cy="359280"/>
              <wp:effectExtent l="0" t="0" r="1905" b="3175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4000" cy="3592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6B39F4E" w14:textId="7C249DAA" w:rsidR="002A3A35" w:rsidRPr="006E4AB3" w:rsidRDefault="002A3A35" w:rsidP="002A3A35">
                          <w:pPr>
                            <w:pStyle w:val="Footer"/>
                            <w:jc w:val="right"/>
                          </w:pP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PAGE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946533">
                            <w:rPr>
                              <w:bCs/>
                              <w:noProof/>
                            </w:rPr>
                            <w:t>1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  <w:r w:rsidRPr="006E4AB3">
                            <w:t xml:space="preserve"> of </w:t>
                          </w: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NUMPAGES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946533">
                            <w:rPr>
                              <w:bCs/>
                              <w:noProof/>
                            </w:rPr>
                            <w:t>6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22F450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498.95pt;margin-top:158.75pt;width:53.85pt;height:28.3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" filled="f" stroked="f" strokeweight=".5pt">
              <v:textbox inset="0,0,0,0">
                <w:txbxContent>
                  <w:p w14:paraId="56B39F4E" w14:textId="7C249DAA" w:rsidR="002A3A35" w:rsidRPr="006E4AB3" w:rsidRDefault="002A3A35" w:rsidP="002A3A35">
                    <w:pPr>
                      <w:pStyle w:val="Footer"/>
                      <w:jc w:val="right"/>
                    </w:pP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PAGE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946533">
                      <w:rPr>
                        <w:bCs/>
                        <w:noProof/>
                      </w:rPr>
                      <w:t>1</w:t>
                    </w:r>
                    <w:r w:rsidRPr="006E4AB3">
                      <w:rPr>
                        <w:bCs/>
                      </w:rPr>
                      <w:fldChar w:fldCharType="end"/>
                    </w:r>
                    <w:r w:rsidRPr="006E4AB3">
                      <w:t xml:space="preserve"> of </w:t>
                    </w: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NUMPAGES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946533">
                      <w:rPr>
                        <w:bCs/>
                        <w:noProof/>
                      </w:rPr>
                      <w:t>6</w:t>
                    </w:r>
                    <w:r w:rsidRPr="006E4AB3">
                      <w:rPr>
                        <w:bCs/>
                      </w:rPr>
                      <w:fldChar w:fldCharType="end"/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76E9E"/>
    <w:multiLevelType w:val="multilevel"/>
    <w:tmpl w:val="A41689A2"/>
    <w:numStyleLink w:val="AppendixNumbers"/>
  </w:abstractNum>
  <w:abstractNum w:abstractNumId="1" w15:restartNumberingAfterBreak="0">
    <w:nsid w:val="09AE16D1"/>
    <w:multiLevelType w:val="hybridMultilevel"/>
    <w:tmpl w:val="C84CA244"/>
    <w:lvl w:ilvl="0" w:tplc="778471D2">
      <w:start w:val="1"/>
      <w:numFmt w:val="decimal"/>
      <w:lvlText w:val="Table %1."/>
      <w:lvlJc w:val="left"/>
      <w:pPr>
        <w:ind w:left="720" w:hanging="360"/>
      </w:pPr>
      <w:rPr>
        <w:rFonts w:asciiTheme="majorHAnsi" w:hAnsiTheme="majorHAnsi" w:hint="default"/>
        <w:b/>
        <w:i w:val="0"/>
        <w:caps/>
        <w:color w:val="000033" w:themeColor="accen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A2FC3"/>
    <w:multiLevelType w:val="hybridMultilevel"/>
    <w:tmpl w:val="12A4A5B6"/>
    <w:lvl w:ilvl="0" w:tplc="8E76CB9E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6C678D"/>
    <w:multiLevelType w:val="multilevel"/>
    <w:tmpl w:val="07629034"/>
    <w:styleLink w:val="KCBullets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191919" w:themeColor="text2"/>
      </w:rPr>
    </w:lvl>
    <w:lvl w:ilvl="2">
      <w:start w:val="1"/>
      <w:numFmt w:val="bullet"/>
      <w:lvlText w:val="»"/>
      <w:lvlJc w:val="left"/>
      <w:pPr>
        <w:ind w:left="852" w:hanging="284"/>
      </w:pPr>
      <w:rPr>
        <w:rFonts w:ascii="Arial" w:hAnsi="Arial" w:hint="default"/>
        <w:color w:val="191919" w:themeColor="text2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4" w15:restartNumberingAfterBreak="0">
    <w:nsid w:val="19F1618D"/>
    <w:multiLevelType w:val="multilevel"/>
    <w:tmpl w:val="803CF862"/>
    <w:styleLink w:val="List1Numbered"/>
    <w:lvl w:ilvl="0">
      <w:start w:val="1"/>
      <w:numFmt w:val="decimal"/>
      <w:pStyle w:val="List1Numbered1"/>
      <w:lvlText w:val="%1."/>
      <w:lvlJc w:val="left"/>
      <w:pPr>
        <w:ind w:left="284" w:hanging="284"/>
      </w:pPr>
      <w:rPr>
        <w:rFonts w:hint="default"/>
        <w:b w:val="0"/>
        <w:i w:val="0"/>
        <w:color w:val="auto"/>
      </w:rPr>
    </w:lvl>
    <w:lvl w:ilvl="1">
      <w:start w:val="1"/>
      <w:numFmt w:val="lowerLetter"/>
      <w:pStyle w:val="List1Numbered2"/>
      <w:lvlText w:val="%2."/>
      <w:lvlJc w:val="left"/>
      <w:pPr>
        <w:ind w:left="568" w:hanging="284"/>
      </w:pPr>
      <w:rPr>
        <w:rFonts w:hint="default"/>
      </w:rPr>
    </w:lvl>
    <w:lvl w:ilvl="2">
      <w:start w:val="1"/>
      <w:numFmt w:val="lowerRoman"/>
      <w:pStyle w:val="List1Numbered3"/>
      <w:lvlText w:val="%3."/>
      <w:lvlJc w:val="left"/>
      <w:pPr>
        <w:ind w:left="852" w:hanging="284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5" w15:restartNumberingAfterBreak="0">
    <w:nsid w:val="1CC862E1"/>
    <w:multiLevelType w:val="multilevel"/>
    <w:tmpl w:val="C284D0B0"/>
    <w:styleLink w:val="FigureNumbers"/>
    <w:lvl w:ilvl="0">
      <w:start w:val="1"/>
      <w:numFmt w:val="decimal"/>
      <w:pStyle w:val="FigureTitle"/>
      <w:lvlText w:val="Figure %1."/>
      <w:lvlJc w:val="left"/>
      <w:pPr>
        <w:ind w:left="1134" w:hanging="1134"/>
      </w:pPr>
      <w:rPr>
        <w:rFonts w:hint="default"/>
        <w:b/>
        <w:i w:val="0"/>
        <w:caps w:val="0"/>
        <w:color w:val="000033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20336ADE"/>
    <w:multiLevelType w:val="multilevel"/>
    <w:tmpl w:val="131EEC6C"/>
    <w:styleLink w:val="TableNumbers"/>
    <w:lvl w:ilvl="0">
      <w:start w:val="1"/>
      <w:numFmt w:val="decimal"/>
      <w:pStyle w:val="TableTitle"/>
      <w:lvlText w:val="Table %1."/>
      <w:lvlJc w:val="left"/>
      <w:pPr>
        <w:ind w:left="1134" w:hanging="1134"/>
      </w:pPr>
      <w:rPr>
        <w:rFonts w:hint="default"/>
        <w:b/>
        <w:i w:val="0"/>
        <w:caps w:val="0"/>
        <w:color w:val="000033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6971862"/>
    <w:multiLevelType w:val="multilevel"/>
    <w:tmpl w:val="FF58945E"/>
    <w:lvl w:ilvl="0">
      <w:start w:val="1"/>
      <w:numFmt w:val="decimal"/>
      <w:lvlText w:val="Schedule %1."/>
      <w:lvlJc w:val="left"/>
      <w:pPr>
        <w:ind w:left="2126" w:hanging="2126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BA632A9"/>
    <w:multiLevelType w:val="multilevel"/>
    <w:tmpl w:val="A41689A2"/>
    <w:numStyleLink w:val="AppendixNumbers"/>
  </w:abstractNum>
  <w:abstractNum w:abstractNumId="9" w15:restartNumberingAfterBreak="0">
    <w:nsid w:val="2D890E47"/>
    <w:multiLevelType w:val="hybridMultilevel"/>
    <w:tmpl w:val="E628387E"/>
    <w:lvl w:ilvl="0" w:tplc="6B982C78">
      <w:start w:val="1"/>
      <w:numFmt w:val="decimal"/>
      <w:pStyle w:val="SourceNotesNumbered"/>
      <w:lvlText w:val="%1."/>
      <w:lvlJc w:val="left"/>
      <w:pPr>
        <w:ind w:left="720" w:hanging="360"/>
      </w:pPr>
      <w:rPr>
        <w:rFonts w:hint="default"/>
        <w:caps w:val="0"/>
        <w:vanish w:val="0"/>
        <w:color w:val="000000" w:themeColor="tex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396E59"/>
    <w:multiLevelType w:val="multilevel"/>
    <w:tmpl w:val="FE688822"/>
    <w:styleLink w:val="BoxedBullets"/>
    <w:lvl w:ilvl="0">
      <w:start w:val="1"/>
      <w:numFmt w:val="bullet"/>
      <w:pStyle w:val="Boxed1Bullet"/>
      <w:lvlText w:val=""/>
      <w:lvlJc w:val="left"/>
      <w:pPr>
        <w:tabs>
          <w:tab w:val="num" w:pos="284"/>
        </w:tabs>
        <w:ind w:left="567" w:hanging="283"/>
      </w:pPr>
      <w:rPr>
        <w:rFonts w:ascii="Symbol" w:hAnsi="Symbol" w:hint="default"/>
        <w:color w:val="auto"/>
      </w:rPr>
    </w:lvl>
    <w:lvl w:ilvl="1">
      <w:start w:val="1"/>
      <w:numFmt w:val="bullet"/>
      <w:pStyle w:val="Boxed2Bullet"/>
      <w:lvlText w:val=""/>
      <w:lvlJc w:val="left"/>
      <w:pPr>
        <w:tabs>
          <w:tab w:val="num" w:pos="284"/>
        </w:tabs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–"/>
      <w:lvlJc w:val="left"/>
      <w:pPr>
        <w:ind w:left="624" w:hanging="340"/>
      </w:pPr>
      <w:rPr>
        <w:rFonts w:ascii="Arial" w:hAnsi="Arial" w:hint="default"/>
        <w:color w:val="191919" w:themeColor="text2"/>
      </w:rPr>
    </w:lvl>
    <w:lvl w:ilvl="3">
      <w:start w:val="1"/>
      <w:numFmt w:val="bullet"/>
      <w:lvlText w:val="»"/>
      <w:lvlJc w:val="left"/>
      <w:pPr>
        <w:ind w:left="794" w:hanging="510"/>
      </w:pPr>
      <w:rPr>
        <w:rFonts w:ascii="Arial" w:hAnsi="Arial" w:hint="default"/>
        <w:color w:val="191919" w:themeColor="text2"/>
      </w:rPr>
    </w:lvl>
    <w:lvl w:ilvl="4">
      <w:start w:val="1"/>
      <w:numFmt w:val="lowerLetter"/>
      <w:lvlText w:val="(%5)"/>
      <w:lvlJc w:val="left"/>
      <w:pPr>
        <w:ind w:left="850" w:hanging="17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020" w:hanging="17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190" w:hanging="17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360" w:hanging="17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1530" w:hanging="170"/>
      </w:pPr>
      <w:rPr>
        <w:rFonts w:hint="default"/>
      </w:rPr>
    </w:lvl>
  </w:abstractNum>
  <w:abstractNum w:abstractNumId="11" w15:restartNumberingAfterBreak="0">
    <w:nsid w:val="49587F78"/>
    <w:multiLevelType w:val="multilevel"/>
    <w:tmpl w:val="07629034"/>
    <w:numStyleLink w:val="KCBullets"/>
  </w:abstractNum>
  <w:abstractNum w:abstractNumId="12" w15:restartNumberingAfterBreak="0">
    <w:nsid w:val="50517343"/>
    <w:multiLevelType w:val="multilevel"/>
    <w:tmpl w:val="131EEC6C"/>
    <w:numStyleLink w:val="TableNumbers"/>
  </w:abstractNum>
  <w:abstractNum w:abstractNumId="13" w15:restartNumberingAfterBreak="0">
    <w:nsid w:val="50E12008"/>
    <w:multiLevelType w:val="multilevel"/>
    <w:tmpl w:val="07629034"/>
    <w:numStyleLink w:val="KCBullets"/>
  </w:abstractNum>
  <w:abstractNum w:abstractNumId="14" w15:restartNumberingAfterBreak="0">
    <w:nsid w:val="535249AF"/>
    <w:multiLevelType w:val="multilevel"/>
    <w:tmpl w:val="A41689A2"/>
    <w:styleLink w:val="AppendixNumbers"/>
    <w:lvl w:ilvl="0">
      <w:start w:val="1"/>
      <w:numFmt w:val="upperLetter"/>
      <w:pStyle w:val="AppendixNumbered"/>
      <w:suff w:val="space"/>
      <w:lvlText w:val="Appendix %1 –"/>
      <w:lvlJc w:val="left"/>
      <w:pPr>
        <w:ind w:left="2126" w:hanging="2126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5563048B"/>
    <w:multiLevelType w:val="multilevel"/>
    <w:tmpl w:val="C284D0B0"/>
    <w:numStyleLink w:val="FigureNumbers"/>
  </w:abstractNum>
  <w:abstractNum w:abstractNumId="16" w15:restartNumberingAfterBreak="0">
    <w:nsid w:val="56DB5F4C"/>
    <w:multiLevelType w:val="multilevel"/>
    <w:tmpl w:val="4E929216"/>
    <w:styleLink w:val="NumberedHeadings"/>
    <w:lvl w:ilvl="0">
      <w:start w:val="1"/>
      <w:numFmt w:val="decimal"/>
      <w:pStyle w:val="Heading1Numbered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Heading2Numbered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Numbered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18" w:hanging="141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01" w:hanging="170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01" w:hanging="170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58615703"/>
    <w:multiLevelType w:val="multilevel"/>
    <w:tmpl w:val="803CF862"/>
    <w:numStyleLink w:val="List1Numbered"/>
  </w:abstractNum>
  <w:abstractNum w:abstractNumId="18" w15:restartNumberingAfterBreak="0">
    <w:nsid w:val="5BF51665"/>
    <w:multiLevelType w:val="multilevel"/>
    <w:tmpl w:val="4E929216"/>
    <w:numStyleLink w:val="NumberedHeadings"/>
  </w:abstractNum>
  <w:abstractNum w:abstractNumId="19" w15:restartNumberingAfterBreak="0">
    <w:nsid w:val="62397869"/>
    <w:multiLevelType w:val="multilevel"/>
    <w:tmpl w:val="4E929216"/>
    <w:numStyleLink w:val="NumberedHeadings"/>
  </w:abstractNum>
  <w:abstractNum w:abstractNumId="20" w15:restartNumberingAfterBreak="0">
    <w:nsid w:val="6D4F423B"/>
    <w:multiLevelType w:val="multilevel"/>
    <w:tmpl w:val="4A7CCC2C"/>
    <w:numStyleLink w:val="DefaultBullets"/>
  </w:abstractNum>
  <w:abstractNum w:abstractNumId="21" w15:restartNumberingAfterBreak="0">
    <w:nsid w:val="738A4D83"/>
    <w:multiLevelType w:val="multilevel"/>
    <w:tmpl w:val="4A7CCC2C"/>
    <w:styleLink w:val="DefaultBullets"/>
    <w:lvl w:ilvl="0">
      <w:start w:val="1"/>
      <w:numFmt w:val="bullet"/>
      <w:pStyle w:val="Bullet1"/>
      <w:lvlText w:val="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pStyle w:val="Bullet2"/>
      <w:lvlText w:val="–"/>
      <w:lvlJc w:val="left"/>
      <w:pPr>
        <w:ind w:left="568" w:hanging="284"/>
      </w:pPr>
      <w:rPr>
        <w:rFonts w:ascii="Arial" w:hAnsi="Arial" w:hint="default"/>
        <w:color w:val="auto"/>
      </w:rPr>
    </w:lvl>
    <w:lvl w:ilvl="2">
      <w:start w:val="1"/>
      <w:numFmt w:val="bullet"/>
      <w:pStyle w:val="Bullet3"/>
      <w:lvlText w:val="»"/>
      <w:lvlJc w:val="left"/>
      <w:pPr>
        <w:ind w:left="852" w:hanging="284"/>
      </w:pPr>
      <w:rPr>
        <w:rFonts w:ascii="Arial" w:hAnsi="Arial" w:hint="default"/>
        <w:color w:val="auto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22" w15:restartNumberingAfterBreak="0">
    <w:nsid w:val="790B67C4"/>
    <w:multiLevelType w:val="multilevel"/>
    <w:tmpl w:val="FE688822"/>
    <w:numStyleLink w:val="BoxedBullets"/>
  </w:abstractNum>
  <w:abstractNum w:abstractNumId="23" w15:restartNumberingAfterBreak="0">
    <w:nsid w:val="7EE44065"/>
    <w:multiLevelType w:val="multilevel"/>
    <w:tmpl w:val="A41689A2"/>
    <w:numStyleLink w:val="AppendixNumbers"/>
  </w:abstractNum>
  <w:num w:numId="1">
    <w:abstractNumId w:val="3"/>
  </w:num>
  <w:num w:numId="2">
    <w:abstractNumId w:val="23"/>
  </w:num>
  <w:num w:numId="3">
    <w:abstractNumId w:val="14"/>
  </w:num>
  <w:num w:numId="4">
    <w:abstractNumId w:val="22"/>
  </w:num>
  <w:num w:numId="5">
    <w:abstractNumId w:val="22"/>
  </w:num>
  <w:num w:numId="6">
    <w:abstractNumId w:val="10"/>
  </w:num>
  <w:num w:numId="7">
    <w:abstractNumId w:val="13"/>
  </w:num>
  <w:num w:numId="8">
    <w:abstractNumId w:val="13"/>
  </w:num>
  <w:num w:numId="9">
    <w:abstractNumId w:val="13"/>
  </w:num>
  <w:num w:numId="10">
    <w:abstractNumId w:val="5"/>
  </w:num>
  <w:num w:numId="11">
    <w:abstractNumId w:val="15"/>
  </w:num>
  <w:num w:numId="12">
    <w:abstractNumId w:val="18"/>
  </w:num>
  <w:num w:numId="13">
    <w:abstractNumId w:val="18"/>
  </w:num>
  <w:num w:numId="14">
    <w:abstractNumId w:val="18"/>
  </w:num>
  <w:num w:numId="15">
    <w:abstractNumId w:val="18"/>
  </w:num>
  <w:num w:numId="16">
    <w:abstractNumId w:val="18"/>
  </w:num>
  <w:num w:numId="17">
    <w:abstractNumId w:val="18"/>
  </w:num>
  <w:num w:numId="18">
    <w:abstractNumId w:val="18"/>
  </w:num>
  <w:num w:numId="19">
    <w:abstractNumId w:val="4"/>
  </w:num>
  <w:num w:numId="20">
    <w:abstractNumId w:val="17"/>
  </w:num>
  <w:num w:numId="21">
    <w:abstractNumId w:val="17"/>
  </w:num>
  <w:num w:numId="22">
    <w:abstractNumId w:val="17"/>
  </w:num>
  <w:num w:numId="23">
    <w:abstractNumId w:val="16"/>
  </w:num>
  <w:num w:numId="24">
    <w:abstractNumId w:val="9"/>
  </w:num>
  <w:num w:numId="25">
    <w:abstractNumId w:val="6"/>
  </w:num>
  <w:num w:numId="26">
    <w:abstractNumId w:val="12"/>
  </w:num>
  <w:num w:numId="27">
    <w:abstractNumId w:val="0"/>
  </w:num>
  <w:num w:numId="28">
    <w:abstractNumId w:val="21"/>
  </w:num>
  <w:num w:numId="29">
    <w:abstractNumId w:val="2"/>
  </w:num>
  <w:num w:numId="30">
    <w:abstractNumId w:val="1"/>
  </w:num>
  <w:num w:numId="31">
    <w:abstractNumId w:val="7"/>
  </w:num>
  <w:num w:numId="3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</w:num>
  <w:num w:numId="34">
    <w:abstractNumId w:val="20"/>
  </w:num>
  <w:num w:numId="35">
    <w:abstractNumId w:val="8"/>
  </w:num>
  <w:num w:numId="36">
    <w:abstractNumId w:val="11"/>
  </w:num>
  <w:num w:numId="3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efaultTableStyle w:val="SportAUSTable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C55"/>
    <w:rsid w:val="00022CB3"/>
    <w:rsid w:val="000253FD"/>
    <w:rsid w:val="00042733"/>
    <w:rsid w:val="00080615"/>
    <w:rsid w:val="000A32E9"/>
    <w:rsid w:val="000C1590"/>
    <w:rsid w:val="000C252F"/>
    <w:rsid w:val="000D6562"/>
    <w:rsid w:val="000F0AF4"/>
    <w:rsid w:val="001B37F1"/>
    <w:rsid w:val="001E6966"/>
    <w:rsid w:val="002804D3"/>
    <w:rsid w:val="002A3A35"/>
    <w:rsid w:val="002B78AE"/>
    <w:rsid w:val="002F455A"/>
    <w:rsid w:val="00311004"/>
    <w:rsid w:val="003449A0"/>
    <w:rsid w:val="00344CD9"/>
    <w:rsid w:val="00356D05"/>
    <w:rsid w:val="00391409"/>
    <w:rsid w:val="00393599"/>
    <w:rsid w:val="004154E2"/>
    <w:rsid w:val="004A77C1"/>
    <w:rsid w:val="005155AD"/>
    <w:rsid w:val="00534D53"/>
    <w:rsid w:val="005611E7"/>
    <w:rsid w:val="00576119"/>
    <w:rsid w:val="00593CFA"/>
    <w:rsid w:val="005A368C"/>
    <w:rsid w:val="005B6AB8"/>
    <w:rsid w:val="006020CD"/>
    <w:rsid w:val="006757EB"/>
    <w:rsid w:val="00680F04"/>
    <w:rsid w:val="006E4AB3"/>
    <w:rsid w:val="00771BD2"/>
    <w:rsid w:val="007F41CF"/>
    <w:rsid w:val="0081214B"/>
    <w:rsid w:val="00884576"/>
    <w:rsid w:val="008D7A18"/>
    <w:rsid w:val="008E055C"/>
    <w:rsid w:val="008E21DE"/>
    <w:rsid w:val="00946533"/>
    <w:rsid w:val="00962F71"/>
    <w:rsid w:val="00971C95"/>
    <w:rsid w:val="00975A5D"/>
    <w:rsid w:val="009E7C55"/>
    <w:rsid w:val="009F200E"/>
    <w:rsid w:val="00A07E4A"/>
    <w:rsid w:val="00A270DF"/>
    <w:rsid w:val="00A35840"/>
    <w:rsid w:val="00A51A9F"/>
    <w:rsid w:val="00A56018"/>
    <w:rsid w:val="00A836CA"/>
    <w:rsid w:val="00A8475F"/>
    <w:rsid w:val="00AA0C78"/>
    <w:rsid w:val="00AA37D4"/>
    <w:rsid w:val="00AB12D5"/>
    <w:rsid w:val="00AD735D"/>
    <w:rsid w:val="00AF0899"/>
    <w:rsid w:val="00B603C0"/>
    <w:rsid w:val="00B64027"/>
    <w:rsid w:val="00B7394A"/>
    <w:rsid w:val="00BA0155"/>
    <w:rsid w:val="00C0421C"/>
    <w:rsid w:val="00C75CAF"/>
    <w:rsid w:val="00C81CFA"/>
    <w:rsid w:val="00C837F2"/>
    <w:rsid w:val="00D16571"/>
    <w:rsid w:val="00D46C9E"/>
    <w:rsid w:val="00DF74BA"/>
    <w:rsid w:val="00E06B80"/>
    <w:rsid w:val="00E17D96"/>
    <w:rsid w:val="00E32DB6"/>
    <w:rsid w:val="00E528D2"/>
    <w:rsid w:val="00F40E5A"/>
    <w:rsid w:val="00F86B38"/>
    <w:rsid w:val="00F9318C"/>
    <w:rsid w:val="00FE4D12"/>
    <w:rsid w:val="03636A0D"/>
    <w:rsid w:val="04C8242D"/>
    <w:rsid w:val="08A85C40"/>
    <w:rsid w:val="0A60D763"/>
    <w:rsid w:val="14408F5F"/>
    <w:rsid w:val="17817EB8"/>
    <w:rsid w:val="18B22A1B"/>
    <w:rsid w:val="1DE1945C"/>
    <w:rsid w:val="1E2092E5"/>
    <w:rsid w:val="1E347221"/>
    <w:rsid w:val="204C2D44"/>
    <w:rsid w:val="2631FDBE"/>
    <w:rsid w:val="265163C4"/>
    <w:rsid w:val="27E628DB"/>
    <w:rsid w:val="28587DF3"/>
    <w:rsid w:val="2D56A0C6"/>
    <w:rsid w:val="2E1B38CA"/>
    <w:rsid w:val="2EA75376"/>
    <w:rsid w:val="2EBFAE63"/>
    <w:rsid w:val="2F041720"/>
    <w:rsid w:val="351461D9"/>
    <w:rsid w:val="40FCE2EA"/>
    <w:rsid w:val="43C6CC31"/>
    <w:rsid w:val="449B28BA"/>
    <w:rsid w:val="4707E752"/>
    <w:rsid w:val="479473FA"/>
    <w:rsid w:val="4A7E6B99"/>
    <w:rsid w:val="4AA82E39"/>
    <w:rsid w:val="4AE6D33C"/>
    <w:rsid w:val="4E279309"/>
    <w:rsid w:val="5338A50D"/>
    <w:rsid w:val="543D0B5F"/>
    <w:rsid w:val="565BF400"/>
    <w:rsid w:val="56D0B9AD"/>
    <w:rsid w:val="5B5BF314"/>
    <w:rsid w:val="5B99B6E2"/>
    <w:rsid w:val="5C161F41"/>
    <w:rsid w:val="5D4FC1AB"/>
    <w:rsid w:val="5E7D1E1C"/>
    <w:rsid w:val="5EECFBAC"/>
    <w:rsid w:val="60A9B834"/>
    <w:rsid w:val="60AFC114"/>
    <w:rsid w:val="61292C3D"/>
    <w:rsid w:val="624969A6"/>
    <w:rsid w:val="628B2B8F"/>
    <w:rsid w:val="64E95340"/>
    <w:rsid w:val="67B3C0D1"/>
    <w:rsid w:val="6BDBEB1B"/>
    <w:rsid w:val="6FB6B35A"/>
    <w:rsid w:val="77CF8554"/>
    <w:rsid w:val="7976FD25"/>
    <w:rsid w:val="79CDD1C4"/>
    <w:rsid w:val="7A39332C"/>
    <w:rsid w:val="7B1E299C"/>
    <w:rsid w:val="7B3A0FF1"/>
    <w:rsid w:val="7D6A90E5"/>
    <w:rsid w:val="7D775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8B0E5FE"/>
  <w15:chartTrackingRefBased/>
  <w15:docId w15:val="{A59F0737-D245-4D51-B6AA-44FF774B8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color w:val="191919" w:themeColor="text2"/>
        <w:sz w:val="17"/>
        <w:szCs w:val="17"/>
        <w:lang w:val="en-AU" w:eastAsia="en-US" w:bidi="ar-SA"/>
      </w:rPr>
    </w:rPrDefault>
    <w:pPrDefault>
      <w:pPr>
        <w:spacing w:before="120" w:after="60" w:line="21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3" w:qFormat="1"/>
    <w:lsdException w:name="Emphasis" w:uiPriority="33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7" w:unhideWhenUsed="1" w:qFormat="1"/>
    <w:lsdException w:name="Quote" w:uiPriority="34" w:qFormat="1"/>
    <w:lsdException w:name="Intense Quote" w:semiHidden="1" w:uiPriority="35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37" w:unhideWhenUsed="1" w:qFormat="1"/>
    <w:lsdException w:name="Intense Emphasis" w:uiPriority="33" w:qFormat="1"/>
    <w:lsdException w:name="Subtle Reference" w:semiHidden="1" w:uiPriority="37" w:unhideWhenUsed="1" w:qFormat="1"/>
    <w:lsdException w:name="Intense Reference" w:semiHidden="1" w:uiPriority="37" w:unhideWhenUsed="1" w:qFormat="1"/>
    <w:lsdException w:name="Book Title" w:semiHidden="1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3A35"/>
    <w:pPr>
      <w:suppressAutoHyphens/>
      <w:adjustRightInd w:val="0"/>
      <w:snapToGrid w:val="0"/>
      <w:spacing w:line="240" w:lineRule="atLeast"/>
    </w:pPr>
    <w:rPr>
      <w:sz w:val="19"/>
    </w:rPr>
  </w:style>
  <w:style w:type="paragraph" w:styleId="Heading1">
    <w:name w:val="heading 1"/>
    <w:basedOn w:val="Normal"/>
    <w:next w:val="Normal"/>
    <w:link w:val="Heading1Char"/>
    <w:uiPriority w:val="9"/>
    <w:qFormat/>
    <w:rsid w:val="00771BD2"/>
    <w:pPr>
      <w:keepNext/>
      <w:keepLines/>
      <w:spacing w:before="480" w:after="240" w:line="400" w:lineRule="atLeast"/>
      <w:outlineLvl w:val="0"/>
    </w:pPr>
    <w:rPr>
      <w:rFonts w:asciiTheme="majorHAnsi" w:eastAsiaTheme="majorEastAsia" w:hAnsiTheme="majorHAnsi" w:cstheme="majorBidi"/>
      <w:b/>
      <w:color w:val="000033" w:themeColor="accent1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771BD2"/>
    <w:pPr>
      <w:keepNext/>
      <w:keepLines/>
      <w:spacing w:before="360" w:after="240" w:line="380" w:lineRule="atLeast"/>
      <w:outlineLvl w:val="1"/>
    </w:pPr>
    <w:rPr>
      <w:rFonts w:asciiTheme="majorHAnsi" w:eastAsiaTheme="majorEastAsia" w:hAnsiTheme="majorHAnsi" w:cstheme="majorBidi"/>
      <w:color w:val="007CB3" w:themeColor="accent3"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022CB3"/>
    <w:pPr>
      <w:keepNext/>
      <w:keepLines/>
      <w:spacing w:before="360" w:after="120" w:line="300" w:lineRule="atLeast"/>
      <w:outlineLvl w:val="2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22CB3"/>
    <w:pPr>
      <w:keepNext/>
      <w:keepLines/>
      <w:spacing w:before="240" w:after="120" w:line="220" w:lineRule="atLeast"/>
      <w:outlineLvl w:val="3"/>
    </w:pPr>
    <w:rPr>
      <w:rFonts w:asciiTheme="majorHAnsi" w:eastAsiaTheme="majorEastAsia" w:hAnsiTheme="majorHAnsi" w:cstheme="majorBidi"/>
      <w:b/>
      <w:iCs/>
      <w:color w:val="007CB3" w:themeColor="accent3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F41CF"/>
    <w:pPr>
      <w:keepNext/>
      <w:keepLines/>
      <w:spacing w:before="240" w:after="120"/>
      <w:outlineLvl w:val="4"/>
    </w:pPr>
    <w:rPr>
      <w:rFonts w:asciiTheme="majorHAnsi" w:eastAsiaTheme="majorEastAsia" w:hAnsiTheme="majorHAnsi" w:cstheme="majorHAnsi"/>
      <w:b/>
      <w:i/>
      <w:color w:val="auto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AF0899"/>
    <w:pPr>
      <w:keepNext/>
      <w:keepLines/>
      <w:outlineLvl w:val="5"/>
    </w:pPr>
    <w:rPr>
      <w:rFonts w:eastAsiaTheme="majorEastAsia" w:cstheme="majorBidi"/>
      <w:b/>
      <w:i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AF0899"/>
    <w:pPr>
      <w:keepNext/>
      <w:keepLines/>
      <w:outlineLvl w:val="6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F0899"/>
    <w:pPr>
      <w:tabs>
        <w:tab w:val="center" w:pos="4513"/>
        <w:tab w:val="right" w:pos="9026"/>
      </w:tabs>
      <w:spacing w:before="0" w:after="0"/>
    </w:pPr>
    <w:rPr>
      <w:rFonts w:asciiTheme="majorHAnsi" w:hAnsiTheme="majorHAnsi"/>
      <w:b/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AF0899"/>
    <w:rPr>
      <w:rFonts w:asciiTheme="majorHAnsi" w:hAnsiTheme="majorHAnsi"/>
      <w:b/>
      <w:color w:val="000000" w:themeColor="text1"/>
      <w:sz w:val="16"/>
      <w:szCs w:val="20"/>
    </w:rPr>
  </w:style>
  <w:style w:type="paragraph" w:styleId="Footer">
    <w:name w:val="footer"/>
    <w:basedOn w:val="Normal"/>
    <w:link w:val="FooterChar"/>
    <w:uiPriority w:val="99"/>
    <w:rsid w:val="006E4AB3"/>
    <w:pPr>
      <w:tabs>
        <w:tab w:val="center" w:pos="4513"/>
        <w:tab w:val="right" w:pos="9026"/>
      </w:tabs>
      <w:spacing w:before="0" w:after="0" w:line="180" w:lineRule="atLeast"/>
    </w:pPr>
    <w:rPr>
      <w:rFonts w:asciiTheme="majorHAnsi" w:hAnsiTheme="majorHAnsi"/>
      <w:sz w:val="14"/>
    </w:rPr>
  </w:style>
  <w:style w:type="character" w:customStyle="1" w:styleId="FooterChar">
    <w:name w:val="Footer Char"/>
    <w:basedOn w:val="DefaultParagraphFont"/>
    <w:link w:val="Footer"/>
    <w:uiPriority w:val="99"/>
    <w:rsid w:val="006E4AB3"/>
    <w:rPr>
      <w:rFonts w:asciiTheme="majorHAnsi" w:hAnsiTheme="majorHAnsi"/>
      <w:sz w:val="14"/>
    </w:rPr>
  </w:style>
  <w:style w:type="numbering" w:customStyle="1" w:styleId="KCBullets">
    <w:name w:val="KC Bullets"/>
    <w:uiPriority w:val="99"/>
    <w:rsid w:val="00AF0899"/>
    <w:pPr>
      <w:numPr>
        <w:numId w:val="1"/>
      </w:numPr>
    </w:pPr>
  </w:style>
  <w:style w:type="character" w:customStyle="1" w:styleId="Heading2Char">
    <w:name w:val="Heading 2 Char"/>
    <w:basedOn w:val="DefaultParagraphFont"/>
    <w:link w:val="Heading2"/>
    <w:uiPriority w:val="9"/>
    <w:rsid w:val="00771BD2"/>
    <w:rPr>
      <w:rFonts w:asciiTheme="majorHAnsi" w:eastAsiaTheme="majorEastAsia" w:hAnsiTheme="majorHAnsi" w:cstheme="majorBidi"/>
      <w:color w:val="007CB3" w:themeColor="accent3"/>
      <w:sz w:val="32"/>
      <w:szCs w:val="26"/>
    </w:rPr>
  </w:style>
  <w:style w:type="paragraph" w:customStyle="1" w:styleId="AppendixNumbered">
    <w:name w:val="Appendix Numbered"/>
    <w:basedOn w:val="Heading2"/>
    <w:uiPriority w:val="11"/>
    <w:qFormat/>
    <w:rsid w:val="00DF74BA"/>
    <w:pPr>
      <w:pageBreakBefore/>
      <w:numPr>
        <w:numId w:val="35"/>
      </w:numPr>
    </w:pPr>
  </w:style>
  <w:style w:type="numbering" w:customStyle="1" w:styleId="AppendixNumbers">
    <w:name w:val="Appendix Numbers"/>
    <w:uiPriority w:val="99"/>
    <w:rsid w:val="00DF74BA"/>
    <w:pPr>
      <w:numPr>
        <w:numId w:val="3"/>
      </w:numPr>
    </w:pPr>
  </w:style>
  <w:style w:type="paragraph" w:customStyle="1" w:styleId="Boxed1Text">
    <w:name w:val="Boxed 1 Text"/>
    <w:basedOn w:val="Normal"/>
    <w:uiPriority w:val="29"/>
    <w:qFormat/>
    <w:rsid w:val="00B7394A"/>
    <w:pPr>
      <w:pBdr>
        <w:top w:val="single" w:sz="4" w:space="14" w:color="007CB3" w:themeColor="accent3"/>
        <w:left w:val="single" w:sz="4" w:space="14" w:color="007CB3" w:themeColor="accent3"/>
        <w:bottom w:val="single" w:sz="4" w:space="14" w:color="007CB3" w:themeColor="accent3"/>
        <w:right w:val="single" w:sz="4" w:space="14" w:color="007CB3" w:themeColor="accent3"/>
      </w:pBdr>
      <w:shd w:val="clear" w:color="auto" w:fill="C8E9F6" w:themeFill="accent4" w:themeFillTint="66"/>
      <w:ind w:left="284" w:right="284"/>
    </w:pPr>
  </w:style>
  <w:style w:type="paragraph" w:customStyle="1" w:styleId="Boxed1Bullet">
    <w:name w:val="Boxed 1 Bullet"/>
    <w:basedOn w:val="Boxed1Text"/>
    <w:uiPriority w:val="30"/>
    <w:qFormat/>
    <w:rsid w:val="00AF0899"/>
    <w:pPr>
      <w:numPr>
        <w:numId w:val="4"/>
      </w:numPr>
    </w:pPr>
  </w:style>
  <w:style w:type="paragraph" w:customStyle="1" w:styleId="Boxed1Heading">
    <w:name w:val="Boxed 1 Heading"/>
    <w:basedOn w:val="Boxed1Text"/>
    <w:uiPriority w:val="29"/>
    <w:qFormat/>
    <w:rsid w:val="00AF0899"/>
    <w:pPr>
      <w:keepNext/>
    </w:pPr>
    <w:rPr>
      <w:b/>
      <w:sz w:val="22"/>
    </w:rPr>
  </w:style>
  <w:style w:type="paragraph" w:customStyle="1" w:styleId="Boxed2Text">
    <w:name w:val="Boxed 2 Text"/>
    <w:basedOn w:val="Boxed1Text"/>
    <w:uiPriority w:val="31"/>
    <w:qFormat/>
    <w:rsid w:val="00B7394A"/>
    <w:pPr>
      <w:pBdr>
        <w:top w:val="single" w:sz="4" w:space="14" w:color="FF0000"/>
        <w:left w:val="single" w:sz="4" w:space="14" w:color="FF0000"/>
        <w:bottom w:val="single" w:sz="4" w:space="14" w:color="FF0000"/>
        <w:right w:val="single" w:sz="4" w:space="14" w:color="FF0000"/>
      </w:pBdr>
      <w:shd w:val="clear" w:color="auto" w:fill="auto"/>
    </w:pPr>
    <w:rPr>
      <w:color w:val="FF0000"/>
    </w:rPr>
  </w:style>
  <w:style w:type="paragraph" w:customStyle="1" w:styleId="Boxed2Bullet">
    <w:name w:val="Boxed 2 Bullet"/>
    <w:basedOn w:val="Boxed2Text"/>
    <w:uiPriority w:val="32"/>
    <w:qFormat/>
    <w:rsid w:val="00AF0899"/>
    <w:pPr>
      <w:numPr>
        <w:ilvl w:val="1"/>
        <w:numId w:val="4"/>
      </w:numPr>
    </w:pPr>
  </w:style>
  <w:style w:type="paragraph" w:customStyle="1" w:styleId="Boxed2Heading">
    <w:name w:val="Boxed 2 Heading"/>
    <w:basedOn w:val="Boxed2Text"/>
    <w:uiPriority w:val="31"/>
    <w:qFormat/>
    <w:rsid w:val="00AF0899"/>
    <w:pPr>
      <w:keepNext/>
    </w:pPr>
    <w:rPr>
      <w:b/>
      <w:sz w:val="22"/>
    </w:rPr>
  </w:style>
  <w:style w:type="numbering" w:customStyle="1" w:styleId="BoxedBullets">
    <w:name w:val="Boxed Bullets"/>
    <w:uiPriority w:val="99"/>
    <w:rsid w:val="00AF0899"/>
    <w:pPr>
      <w:numPr>
        <w:numId w:val="6"/>
      </w:numPr>
    </w:pPr>
  </w:style>
  <w:style w:type="paragraph" w:customStyle="1" w:styleId="Bullet1">
    <w:name w:val="Bullet 1"/>
    <w:basedOn w:val="Normal"/>
    <w:uiPriority w:val="2"/>
    <w:qFormat/>
    <w:rsid w:val="00DF74BA"/>
    <w:pPr>
      <w:numPr>
        <w:numId w:val="34"/>
      </w:numPr>
    </w:pPr>
  </w:style>
  <w:style w:type="paragraph" w:customStyle="1" w:styleId="Bullet2">
    <w:name w:val="Bullet 2"/>
    <w:basedOn w:val="Normal"/>
    <w:uiPriority w:val="2"/>
    <w:qFormat/>
    <w:rsid w:val="00DF74BA"/>
    <w:pPr>
      <w:numPr>
        <w:ilvl w:val="1"/>
        <w:numId w:val="34"/>
      </w:numPr>
    </w:pPr>
  </w:style>
  <w:style w:type="paragraph" w:customStyle="1" w:styleId="Bullet3">
    <w:name w:val="Bullet 3"/>
    <w:basedOn w:val="Normal"/>
    <w:uiPriority w:val="2"/>
    <w:qFormat/>
    <w:rsid w:val="00DF74BA"/>
    <w:pPr>
      <w:numPr>
        <w:ilvl w:val="2"/>
        <w:numId w:val="34"/>
      </w:numPr>
    </w:pPr>
  </w:style>
  <w:style w:type="paragraph" w:styleId="Caption">
    <w:name w:val="caption"/>
    <w:basedOn w:val="Normal"/>
    <w:next w:val="Normal"/>
    <w:uiPriority w:val="19"/>
    <w:qFormat/>
    <w:rsid w:val="00AF0899"/>
    <w:pPr>
      <w:spacing w:before="0" w:after="200"/>
    </w:pPr>
    <w:rPr>
      <w:rFonts w:asciiTheme="majorHAnsi" w:hAnsiTheme="majorHAnsi"/>
      <w:iCs/>
      <w:caps/>
      <w:sz w:val="16"/>
      <w:szCs w:val="18"/>
    </w:rPr>
  </w:style>
  <w:style w:type="table" w:styleId="GridTable5Dark-Accent1">
    <w:name w:val="Grid Table 5 Dark Accent 1"/>
    <w:basedOn w:val="TableNormal"/>
    <w:uiPriority w:val="50"/>
    <w:rsid w:val="00AF089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A3A3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33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33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33" w:themeFill="accent1"/>
      </w:tcPr>
    </w:tblStylePr>
    <w:tblStylePr w:type="band1Vert">
      <w:tblPr/>
      <w:tcPr>
        <w:shd w:val="clear" w:color="auto" w:fill="4747FF" w:themeFill="accent1" w:themeFillTint="66"/>
      </w:tcPr>
    </w:tblStylePr>
    <w:tblStylePr w:type="band1Horz">
      <w:tblPr/>
      <w:tcPr>
        <w:shd w:val="clear" w:color="auto" w:fill="4747FF" w:themeFill="accent1" w:themeFillTint="66"/>
      </w:tcPr>
    </w:tblStylePr>
  </w:style>
  <w:style w:type="character" w:styleId="Emphasis">
    <w:name w:val="Emphasis"/>
    <w:basedOn w:val="DefaultParagraphFont"/>
    <w:uiPriority w:val="33"/>
    <w:qFormat/>
    <w:rsid w:val="00AF0899"/>
    <w:rPr>
      <w:i/>
      <w:iCs/>
    </w:rPr>
  </w:style>
  <w:style w:type="numbering" w:customStyle="1" w:styleId="FigureNumbers">
    <w:name w:val="Figure Numbers"/>
    <w:uiPriority w:val="99"/>
    <w:rsid w:val="00AF0899"/>
    <w:pPr>
      <w:numPr>
        <w:numId w:val="10"/>
      </w:numPr>
    </w:pPr>
  </w:style>
  <w:style w:type="paragraph" w:customStyle="1" w:styleId="FigureTitle">
    <w:name w:val="Figure Title"/>
    <w:basedOn w:val="Normal"/>
    <w:uiPriority w:val="12"/>
    <w:qFormat/>
    <w:rsid w:val="00AF0899"/>
    <w:pPr>
      <w:keepNext/>
      <w:numPr>
        <w:numId w:val="11"/>
      </w:numPr>
      <w:spacing w:before="240"/>
    </w:pPr>
    <w:rPr>
      <w:rFonts w:asciiTheme="majorHAnsi" w:hAnsiTheme="majorHAnsi"/>
    </w:rPr>
  </w:style>
  <w:style w:type="character" w:styleId="FollowedHyperlink">
    <w:name w:val="FollowedHyperlink"/>
    <w:basedOn w:val="DefaultParagraphFont"/>
    <w:uiPriority w:val="99"/>
    <w:rsid w:val="00AF0899"/>
    <w:rPr>
      <w:color w:val="0070C0"/>
      <w:u w:val="single"/>
    </w:rPr>
  </w:style>
  <w:style w:type="character" w:styleId="FootnoteReference">
    <w:name w:val="footnote reference"/>
    <w:basedOn w:val="DefaultParagraphFont"/>
    <w:uiPriority w:val="99"/>
    <w:rsid w:val="00AF0899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AF0899"/>
    <w:pPr>
      <w:spacing w:before="60"/>
    </w:pPr>
    <w:rPr>
      <w:sz w:val="18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F0899"/>
    <w:rPr>
      <w:color w:val="000000" w:themeColor="text1"/>
      <w:sz w:val="18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771BD2"/>
    <w:rPr>
      <w:rFonts w:asciiTheme="majorHAnsi" w:eastAsiaTheme="majorEastAsia" w:hAnsiTheme="majorHAnsi" w:cstheme="majorBidi"/>
      <w:b/>
      <w:color w:val="000033" w:themeColor="accent1"/>
      <w:sz w:val="36"/>
      <w:szCs w:val="32"/>
    </w:rPr>
  </w:style>
  <w:style w:type="paragraph" w:customStyle="1" w:styleId="Heading1Numbered">
    <w:name w:val="Heading 1 Numbered"/>
    <w:basedOn w:val="Heading1"/>
    <w:uiPriority w:val="10"/>
    <w:qFormat/>
    <w:rsid w:val="003449A0"/>
    <w:pPr>
      <w:numPr>
        <w:numId w:val="12"/>
      </w:numPr>
    </w:pPr>
  </w:style>
  <w:style w:type="paragraph" w:customStyle="1" w:styleId="Heading2Numbered">
    <w:name w:val="Heading 2 Numbered"/>
    <w:basedOn w:val="Heading2"/>
    <w:uiPriority w:val="10"/>
    <w:qFormat/>
    <w:rsid w:val="003449A0"/>
    <w:pPr>
      <w:numPr>
        <w:ilvl w:val="1"/>
        <w:numId w:val="12"/>
      </w:numPr>
    </w:pPr>
  </w:style>
  <w:style w:type="character" w:customStyle="1" w:styleId="Heading3Char">
    <w:name w:val="Heading 3 Char"/>
    <w:basedOn w:val="DefaultParagraphFont"/>
    <w:link w:val="Heading3"/>
    <w:uiPriority w:val="9"/>
    <w:rsid w:val="00022CB3"/>
    <w:rPr>
      <w:rFonts w:asciiTheme="majorHAnsi" w:eastAsiaTheme="majorEastAsia" w:hAnsiTheme="majorHAnsi" w:cstheme="majorBidi"/>
      <w:b/>
      <w:sz w:val="24"/>
      <w:szCs w:val="24"/>
    </w:rPr>
  </w:style>
  <w:style w:type="paragraph" w:customStyle="1" w:styleId="Heading3Numbered">
    <w:name w:val="Heading 3 Numbered"/>
    <w:basedOn w:val="Heading3"/>
    <w:uiPriority w:val="10"/>
    <w:qFormat/>
    <w:rsid w:val="003449A0"/>
    <w:pPr>
      <w:numPr>
        <w:ilvl w:val="2"/>
        <w:numId w:val="12"/>
      </w:numPr>
    </w:pPr>
  </w:style>
  <w:style w:type="character" w:customStyle="1" w:styleId="Heading4Char">
    <w:name w:val="Heading 4 Char"/>
    <w:basedOn w:val="DefaultParagraphFont"/>
    <w:link w:val="Heading4"/>
    <w:uiPriority w:val="9"/>
    <w:rsid w:val="00022CB3"/>
    <w:rPr>
      <w:rFonts w:asciiTheme="majorHAnsi" w:eastAsiaTheme="majorEastAsia" w:hAnsiTheme="majorHAnsi" w:cstheme="majorBidi"/>
      <w:b/>
      <w:iCs/>
      <w:color w:val="007CB3" w:themeColor="accent3"/>
      <w:sz w:val="19"/>
    </w:rPr>
  </w:style>
  <w:style w:type="table" w:customStyle="1" w:styleId="SportAUSTable">
    <w:name w:val="Sport AUS Table"/>
    <w:basedOn w:val="TableNormal"/>
    <w:uiPriority w:val="99"/>
    <w:rsid w:val="00E32DB6"/>
    <w:pPr>
      <w:suppressAutoHyphens/>
      <w:adjustRightInd w:val="0"/>
      <w:snapToGrid w:val="0"/>
      <w:spacing w:before="60"/>
    </w:pPr>
    <w:tblPr>
      <w:tblStyleRowBandSize w:val="1"/>
      <w:tblStyleColBandSize w:val="1"/>
      <w:tblBorders>
        <w:top w:val="single" w:sz="4" w:space="0" w:color="auto"/>
        <w:bottom w:val="single" w:sz="4" w:space="0" w:color="auto"/>
        <w:insideH w:val="single" w:sz="4" w:space="0" w:color="auto"/>
      </w:tblBorders>
      <w:tblCellMar>
        <w:top w:w="28" w:type="dxa"/>
        <w:bottom w:w="108" w:type="dxa"/>
      </w:tblCellMar>
    </w:tblPr>
    <w:tcPr>
      <w:shd w:val="clear" w:color="auto" w:fill="auto"/>
    </w:tcPr>
    <w:tblStylePr w:type="firstRow">
      <w:pPr>
        <w:wordWrap/>
        <w:spacing w:line="170" w:lineRule="atLeast"/>
        <w:jc w:val="left"/>
      </w:pPr>
      <w:rPr>
        <w:rFonts w:asciiTheme="majorHAnsi" w:hAnsiTheme="majorHAnsi"/>
        <w:b/>
        <w:color w:val="FFFFFF" w:themeColor="background1"/>
        <w:sz w:val="15"/>
      </w:rPr>
      <w:tblPr/>
      <w:tcPr>
        <w:shd w:val="clear" w:color="auto" w:fill="000033" w:themeFill="accent1"/>
        <w:vAlign w:val="center"/>
      </w:tcPr>
    </w:tblStylePr>
    <w:tblStylePr w:type="lastRow">
      <w:rPr>
        <w:b/>
      </w:rPr>
    </w:tblStylePr>
    <w:tblStylePr w:type="firstCol">
      <w:pPr>
        <w:wordWrap/>
        <w:spacing w:line="170" w:lineRule="atLeast"/>
      </w:pPr>
      <w:rPr>
        <w:rFonts w:asciiTheme="minorHAnsi" w:hAnsiTheme="minorHAnsi"/>
        <w:sz w:val="15"/>
      </w:rPr>
      <w:tblPr/>
      <w:tcPr>
        <w:shd w:val="clear" w:color="auto" w:fill="FFFFFF" w:themeFill="background1"/>
      </w:tcPr>
    </w:tblStylePr>
  </w:style>
  <w:style w:type="character" w:customStyle="1" w:styleId="Heading5Char">
    <w:name w:val="Heading 5 Char"/>
    <w:basedOn w:val="DefaultParagraphFont"/>
    <w:link w:val="Heading5"/>
    <w:uiPriority w:val="9"/>
    <w:rsid w:val="007F41CF"/>
    <w:rPr>
      <w:rFonts w:asciiTheme="majorHAnsi" w:eastAsiaTheme="majorEastAsia" w:hAnsiTheme="majorHAnsi" w:cstheme="majorHAnsi"/>
      <w:b/>
      <w:i/>
      <w:color w:val="auto"/>
    </w:rPr>
  </w:style>
  <w:style w:type="character" w:customStyle="1" w:styleId="Heading6Char">
    <w:name w:val="Heading 6 Char"/>
    <w:basedOn w:val="DefaultParagraphFont"/>
    <w:link w:val="Heading6"/>
    <w:uiPriority w:val="9"/>
    <w:rsid w:val="00E06B80"/>
    <w:rPr>
      <w:rFonts w:eastAsiaTheme="majorEastAsia" w:cstheme="majorBidi"/>
      <w:b/>
      <w:i/>
    </w:rPr>
  </w:style>
  <w:style w:type="character" w:customStyle="1" w:styleId="Heading7Char">
    <w:name w:val="Heading 7 Char"/>
    <w:basedOn w:val="DefaultParagraphFont"/>
    <w:link w:val="Heading7"/>
    <w:uiPriority w:val="9"/>
    <w:rsid w:val="00E06B80"/>
    <w:rPr>
      <w:rFonts w:eastAsiaTheme="majorEastAsia" w:cstheme="majorBidi"/>
      <w:i/>
      <w:iCs/>
    </w:rPr>
  </w:style>
  <w:style w:type="character" w:styleId="Hyperlink">
    <w:name w:val="Hyperlink"/>
    <w:basedOn w:val="DefaultParagraphFont"/>
    <w:uiPriority w:val="99"/>
    <w:unhideWhenUsed/>
    <w:rsid w:val="00AF0899"/>
    <w:rPr>
      <w:color w:val="0070C0"/>
      <w:u w:val="single"/>
    </w:rPr>
  </w:style>
  <w:style w:type="character" w:styleId="IntenseEmphasis">
    <w:name w:val="Intense Emphasis"/>
    <w:basedOn w:val="DefaultParagraphFont"/>
    <w:uiPriority w:val="33"/>
    <w:qFormat/>
    <w:rsid w:val="00AF0899"/>
    <w:rPr>
      <w:b/>
      <w:i/>
      <w:iCs/>
      <w:color w:val="000000" w:themeColor="text1"/>
    </w:rPr>
  </w:style>
  <w:style w:type="paragraph" w:customStyle="1" w:styleId="IntroPara">
    <w:name w:val="Intro Para"/>
    <w:basedOn w:val="Normal"/>
    <w:uiPriority w:val="1"/>
    <w:qFormat/>
    <w:rsid w:val="001B37F1"/>
    <w:pPr>
      <w:spacing w:before="240" w:after="240"/>
      <w:contextualSpacing/>
    </w:pPr>
    <w:rPr>
      <w:rFonts w:asciiTheme="majorHAnsi" w:hAnsiTheme="majorHAnsi"/>
      <w:color w:val="000033" w:themeColor="accent1"/>
      <w:sz w:val="22"/>
      <w:szCs w:val="22"/>
    </w:rPr>
  </w:style>
  <w:style w:type="numbering" w:customStyle="1" w:styleId="List1Numbered">
    <w:name w:val="List 1 Numbered"/>
    <w:uiPriority w:val="99"/>
    <w:rsid w:val="00DF74BA"/>
    <w:pPr>
      <w:numPr>
        <w:numId w:val="19"/>
      </w:numPr>
    </w:pPr>
  </w:style>
  <w:style w:type="paragraph" w:customStyle="1" w:styleId="List1Numbered1">
    <w:name w:val="List 1 Numbered 1"/>
    <w:basedOn w:val="Normal"/>
    <w:uiPriority w:val="2"/>
    <w:qFormat/>
    <w:rsid w:val="00DF74BA"/>
    <w:pPr>
      <w:numPr>
        <w:numId w:val="20"/>
      </w:numPr>
    </w:pPr>
  </w:style>
  <w:style w:type="paragraph" w:customStyle="1" w:styleId="List1Numbered2">
    <w:name w:val="List 1 Numbered 2"/>
    <w:basedOn w:val="Normal"/>
    <w:uiPriority w:val="2"/>
    <w:qFormat/>
    <w:rsid w:val="00DF74BA"/>
    <w:pPr>
      <w:numPr>
        <w:ilvl w:val="1"/>
        <w:numId w:val="20"/>
      </w:numPr>
    </w:pPr>
  </w:style>
  <w:style w:type="paragraph" w:customStyle="1" w:styleId="List1Numbered3">
    <w:name w:val="List 1 Numbered 3"/>
    <w:basedOn w:val="Normal"/>
    <w:uiPriority w:val="2"/>
    <w:qFormat/>
    <w:rsid w:val="00DF74BA"/>
    <w:pPr>
      <w:numPr>
        <w:ilvl w:val="2"/>
        <w:numId w:val="20"/>
      </w:numPr>
    </w:pPr>
  </w:style>
  <w:style w:type="paragraph" w:styleId="NoSpacing">
    <w:name w:val="No Spacing"/>
    <w:uiPriority w:val="1"/>
    <w:qFormat/>
    <w:rsid w:val="00E06B80"/>
    <w:pPr>
      <w:contextualSpacing/>
    </w:pPr>
  </w:style>
  <w:style w:type="paragraph" w:customStyle="1" w:styleId="NormalIndent5mm">
    <w:name w:val="Normal Indent 5mm"/>
    <w:basedOn w:val="Normal"/>
    <w:qFormat/>
    <w:rsid w:val="00AF0899"/>
    <w:pPr>
      <w:ind w:left="284"/>
    </w:pPr>
  </w:style>
  <w:style w:type="numbering" w:customStyle="1" w:styleId="NumberedHeadings">
    <w:name w:val="Numbered Headings"/>
    <w:uiPriority w:val="99"/>
    <w:rsid w:val="003449A0"/>
    <w:pPr>
      <w:numPr>
        <w:numId w:val="23"/>
      </w:numPr>
    </w:pPr>
  </w:style>
  <w:style w:type="paragraph" w:customStyle="1" w:styleId="PullOut">
    <w:name w:val="Pull Out"/>
    <w:basedOn w:val="Normal"/>
    <w:uiPriority w:val="22"/>
    <w:qFormat/>
    <w:rsid w:val="00B7394A"/>
    <w:pPr>
      <w:spacing w:line="340" w:lineRule="atLeast"/>
    </w:pPr>
    <w:rPr>
      <w:color w:val="007CB3" w:themeColor="accent3"/>
      <w:sz w:val="22"/>
    </w:rPr>
  </w:style>
  <w:style w:type="paragraph" w:customStyle="1" w:styleId="SourceNotes">
    <w:name w:val="Source Notes"/>
    <w:basedOn w:val="Normal"/>
    <w:uiPriority w:val="21"/>
    <w:qFormat/>
    <w:rsid w:val="00AF0899"/>
    <w:pPr>
      <w:spacing w:before="60"/>
    </w:pPr>
    <w:rPr>
      <w:sz w:val="16"/>
    </w:rPr>
  </w:style>
  <w:style w:type="paragraph" w:customStyle="1" w:styleId="SourceNotesHeading">
    <w:name w:val="Source Notes Heading"/>
    <w:basedOn w:val="SourceNotes"/>
    <w:uiPriority w:val="20"/>
    <w:qFormat/>
    <w:rsid w:val="00AF0899"/>
    <w:rPr>
      <w:rFonts w:asciiTheme="majorHAnsi" w:hAnsiTheme="majorHAnsi"/>
      <w:b/>
    </w:rPr>
  </w:style>
  <w:style w:type="paragraph" w:customStyle="1" w:styleId="SourceNotesNumbered">
    <w:name w:val="Source Notes Numbered"/>
    <w:basedOn w:val="SourceNotes"/>
    <w:uiPriority w:val="21"/>
    <w:qFormat/>
    <w:rsid w:val="00AF0899"/>
    <w:pPr>
      <w:numPr>
        <w:numId w:val="24"/>
      </w:numPr>
    </w:pPr>
  </w:style>
  <w:style w:type="character" w:styleId="Strong">
    <w:name w:val="Strong"/>
    <w:basedOn w:val="DefaultParagraphFont"/>
    <w:uiPriority w:val="33"/>
    <w:qFormat/>
    <w:rsid w:val="00AF0899"/>
    <w:rPr>
      <w:b/>
      <w:bCs/>
    </w:rPr>
  </w:style>
  <w:style w:type="paragraph" w:styleId="Subtitle">
    <w:name w:val="Subtitle"/>
    <w:basedOn w:val="Normal"/>
    <w:next w:val="Normal"/>
    <w:link w:val="SubtitleChar"/>
    <w:uiPriority w:val="23"/>
    <w:qFormat/>
    <w:rsid w:val="001B37F1"/>
    <w:pPr>
      <w:keepLines/>
      <w:numPr>
        <w:ilvl w:val="1"/>
      </w:numPr>
      <w:spacing w:after="480" w:line="360" w:lineRule="exact"/>
      <w:contextualSpacing/>
    </w:pPr>
    <w:rPr>
      <w:rFonts w:eastAsiaTheme="minorEastAsia"/>
      <w:b/>
      <w:sz w:val="32"/>
      <w:szCs w:val="32"/>
    </w:rPr>
  </w:style>
  <w:style w:type="character" w:customStyle="1" w:styleId="SubtitleChar">
    <w:name w:val="Subtitle Char"/>
    <w:basedOn w:val="DefaultParagraphFont"/>
    <w:link w:val="Subtitle"/>
    <w:uiPriority w:val="23"/>
    <w:rsid w:val="001B37F1"/>
    <w:rPr>
      <w:rFonts w:eastAsiaTheme="minorEastAsia"/>
      <w:b/>
      <w:sz w:val="32"/>
      <w:szCs w:val="32"/>
    </w:rPr>
  </w:style>
  <w:style w:type="table" w:styleId="TableGrid">
    <w:name w:val="Table Grid"/>
    <w:basedOn w:val="TableNormal"/>
    <w:uiPriority w:val="39"/>
    <w:rsid w:val="00AF089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ableNumbers">
    <w:name w:val="Table Numbers"/>
    <w:uiPriority w:val="99"/>
    <w:rsid w:val="00AF0899"/>
    <w:pPr>
      <w:numPr>
        <w:numId w:val="25"/>
      </w:numPr>
    </w:pPr>
  </w:style>
  <w:style w:type="paragraph" w:customStyle="1" w:styleId="TableTitle">
    <w:name w:val="Table Title"/>
    <w:basedOn w:val="FigureTitle"/>
    <w:uiPriority w:val="12"/>
    <w:qFormat/>
    <w:rsid w:val="00AF0899"/>
    <w:pPr>
      <w:numPr>
        <w:numId w:val="26"/>
      </w:numPr>
    </w:pPr>
  </w:style>
  <w:style w:type="paragraph" w:styleId="Title">
    <w:name w:val="Title"/>
    <w:basedOn w:val="Normal"/>
    <w:next w:val="Normal"/>
    <w:link w:val="TitleChar"/>
    <w:uiPriority w:val="22"/>
    <w:qFormat/>
    <w:rsid w:val="001B37F1"/>
    <w:pPr>
      <w:keepLines/>
      <w:spacing w:line="1000" w:lineRule="exact"/>
      <w:contextualSpacing/>
      <w:outlineLvl w:val="0"/>
    </w:pPr>
    <w:rPr>
      <w:rFonts w:asciiTheme="majorHAnsi" w:eastAsiaTheme="majorEastAsia" w:hAnsiTheme="majorHAnsi" w:cstheme="majorBidi"/>
      <w:color w:val="000033" w:themeColor="accent1"/>
      <w:kern w:val="28"/>
      <w:sz w:val="60"/>
      <w:szCs w:val="56"/>
    </w:rPr>
  </w:style>
  <w:style w:type="character" w:customStyle="1" w:styleId="TitleChar">
    <w:name w:val="Title Char"/>
    <w:basedOn w:val="DefaultParagraphFont"/>
    <w:link w:val="Title"/>
    <w:uiPriority w:val="22"/>
    <w:rsid w:val="001B37F1"/>
    <w:rPr>
      <w:rFonts w:asciiTheme="majorHAnsi" w:eastAsiaTheme="majorEastAsia" w:hAnsiTheme="majorHAnsi" w:cstheme="majorBidi"/>
      <w:color w:val="000033" w:themeColor="accent1"/>
      <w:kern w:val="28"/>
      <w:sz w:val="60"/>
      <w:szCs w:val="56"/>
    </w:rPr>
  </w:style>
  <w:style w:type="paragraph" w:styleId="TOC1">
    <w:name w:val="toc 1"/>
    <w:basedOn w:val="Normal"/>
    <w:next w:val="Normal"/>
    <w:autoRedefine/>
    <w:uiPriority w:val="39"/>
    <w:rsid w:val="003449A0"/>
    <w:pPr>
      <w:keepNext/>
      <w:tabs>
        <w:tab w:val="right" w:pos="9628"/>
      </w:tabs>
      <w:spacing w:line="340" w:lineRule="atLeast"/>
    </w:pPr>
    <w:rPr>
      <w:rFonts w:asciiTheme="majorHAnsi" w:hAnsiTheme="majorHAnsi"/>
      <w:b/>
      <w:color w:val="auto"/>
      <w:sz w:val="24"/>
    </w:rPr>
  </w:style>
  <w:style w:type="paragraph" w:styleId="TOC2">
    <w:name w:val="toc 2"/>
    <w:basedOn w:val="Normal"/>
    <w:next w:val="Normal"/>
    <w:autoRedefine/>
    <w:uiPriority w:val="39"/>
    <w:rsid w:val="003449A0"/>
    <w:pPr>
      <w:tabs>
        <w:tab w:val="right" w:pos="9628"/>
      </w:tabs>
      <w:ind w:left="567" w:hanging="567"/>
    </w:pPr>
    <w:rPr>
      <w:rFonts w:asciiTheme="majorHAnsi" w:hAnsiTheme="majorHAnsi"/>
      <w:b/>
    </w:rPr>
  </w:style>
  <w:style w:type="paragraph" w:styleId="TOC3">
    <w:name w:val="toc 3"/>
    <w:basedOn w:val="Normal"/>
    <w:next w:val="Normal"/>
    <w:autoRedefine/>
    <w:uiPriority w:val="39"/>
    <w:rsid w:val="00AF0899"/>
    <w:pPr>
      <w:tabs>
        <w:tab w:val="right" w:pos="9628"/>
      </w:tabs>
      <w:spacing w:before="60"/>
      <w:ind w:left="567" w:hanging="567"/>
    </w:pPr>
  </w:style>
  <w:style w:type="paragraph" w:styleId="TOC4">
    <w:name w:val="toc 4"/>
    <w:basedOn w:val="Normal"/>
    <w:next w:val="Normal"/>
    <w:autoRedefine/>
    <w:uiPriority w:val="39"/>
    <w:rsid w:val="00AF0899"/>
    <w:pPr>
      <w:tabs>
        <w:tab w:val="right" w:pos="9628"/>
      </w:tabs>
      <w:spacing w:before="60"/>
      <w:ind w:left="1135" w:hanging="851"/>
    </w:pPr>
  </w:style>
  <w:style w:type="paragraph" w:styleId="TOCHeading">
    <w:name w:val="TOC Heading"/>
    <w:basedOn w:val="Heading1"/>
    <w:next w:val="Normal"/>
    <w:uiPriority w:val="39"/>
    <w:qFormat/>
    <w:rsid w:val="00AF0899"/>
    <w:pPr>
      <w:outlineLvl w:val="9"/>
    </w:pPr>
  </w:style>
  <w:style w:type="numbering" w:customStyle="1" w:styleId="DefaultBullets">
    <w:name w:val="Default Bullets"/>
    <w:uiPriority w:val="99"/>
    <w:rsid w:val="00DF74BA"/>
    <w:pPr>
      <w:numPr>
        <w:numId w:val="28"/>
      </w:numPr>
    </w:pPr>
  </w:style>
  <w:style w:type="table" w:customStyle="1" w:styleId="PlainTable41">
    <w:name w:val="Plain Table 41"/>
    <w:basedOn w:val="TableNormal"/>
    <w:next w:val="PlainTable4"/>
    <w:uiPriority w:val="44"/>
    <w:rsid w:val="00311004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StyleRowBandSize w:val="1"/>
      <w:tblStyleColBandSize w:val="1"/>
      <w:tblInd w:w="0" w:type="nil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PlainTable4">
    <w:name w:val="Plain Table 4"/>
    <w:basedOn w:val="TableNormal"/>
    <w:uiPriority w:val="44"/>
    <w:rsid w:val="0031100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eGridLight1">
    <w:name w:val="Table Grid Light1"/>
    <w:basedOn w:val="TableNormal"/>
    <w:next w:val="TableGridLight"/>
    <w:uiPriority w:val="40"/>
    <w:rsid w:val="00311004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TableGridLight">
    <w:name w:val="Grid Table Light"/>
    <w:basedOn w:val="TableNormal"/>
    <w:uiPriority w:val="40"/>
    <w:rsid w:val="0031100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leGridLight2">
    <w:name w:val="Table Grid Light2"/>
    <w:basedOn w:val="TableNormal"/>
    <w:next w:val="TableGridLight"/>
    <w:uiPriority w:val="40"/>
    <w:rsid w:val="00311004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leGridLight3">
    <w:name w:val="Table Grid Light3"/>
    <w:basedOn w:val="TableNormal"/>
    <w:next w:val="TableGridLight"/>
    <w:uiPriority w:val="40"/>
    <w:rsid w:val="00311004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leGridLight4">
    <w:name w:val="Table Grid Light4"/>
    <w:basedOn w:val="TableNormal"/>
    <w:next w:val="TableGridLight"/>
    <w:uiPriority w:val="40"/>
    <w:rsid w:val="00311004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leGridLight5">
    <w:name w:val="Table Grid Light5"/>
    <w:basedOn w:val="TableNormal"/>
    <w:next w:val="TableGridLight"/>
    <w:uiPriority w:val="40"/>
    <w:rsid w:val="00311004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leGridLight6">
    <w:name w:val="Table Grid Light6"/>
    <w:basedOn w:val="TableNormal"/>
    <w:next w:val="TableGridLight"/>
    <w:uiPriority w:val="40"/>
    <w:rsid w:val="00311004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leGridLight7">
    <w:name w:val="Table Grid Light7"/>
    <w:basedOn w:val="TableNormal"/>
    <w:next w:val="TableGridLight"/>
    <w:uiPriority w:val="40"/>
    <w:rsid w:val="00311004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leGridLight8">
    <w:name w:val="Table Grid Light8"/>
    <w:basedOn w:val="TableNormal"/>
    <w:next w:val="TableGridLight"/>
    <w:uiPriority w:val="40"/>
    <w:rsid w:val="00311004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PlaceholderText">
    <w:name w:val="Placeholder Text"/>
    <w:basedOn w:val="DefaultParagraphFont"/>
    <w:uiPriority w:val="99"/>
    <w:semiHidden/>
    <w:rsid w:val="00311004"/>
    <w:rPr>
      <w:color w:val="808080"/>
    </w:rPr>
  </w:style>
  <w:style w:type="table" w:customStyle="1" w:styleId="TableGridLight9">
    <w:name w:val="Table Grid Light9"/>
    <w:basedOn w:val="TableNormal"/>
    <w:next w:val="TableGridLight"/>
    <w:uiPriority w:val="40"/>
    <w:rsid w:val="006020CD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leGrid1">
    <w:name w:val="Table Grid1"/>
    <w:basedOn w:val="TableNormal"/>
    <w:next w:val="TableGrid"/>
    <w:uiPriority w:val="39"/>
    <w:rsid w:val="006020CD"/>
    <w:pPr>
      <w:spacing w:before="0" w:after="0" w:line="240" w:lineRule="auto"/>
    </w:pPr>
    <w:rPr>
      <w:rFonts w:ascii="Calibri" w:eastAsia="Calibri" w:hAnsi="Calibri" w:cs="Times New Roman"/>
      <w:color w:val="auto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68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2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1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1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9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4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jgyj\Dropbox\MSO%20Conversions\Keep%20Creative%20Word%20Template%20-%20Macros%20-%202018-03-26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10B4BC-C24A-4DFA-A590-A0F3D03B2227}"/>
      </w:docPartPr>
      <w:docPartBody>
        <w:p w:rsidR="00A31F75" w:rsidRDefault="000A32E9">
          <w:r w:rsidRPr="00FD56DB">
            <w:rPr>
              <w:rStyle w:val="PlaceholderText"/>
            </w:rPr>
            <w:t>Choose an item.</w:t>
          </w:r>
        </w:p>
      </w:docPartBody>
    </w:docPart>
    <w:docPart>
      <w:docPartPr>
        <w:name w:val="DEAF8C1E46AA4189854C727B2FE488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1626B4-C6E7-4DBD-8044-A25EC67065BA}"/>
      </w:docPartPr>
      <w:docPartBody>
        <w:p w:rsidR="00A31F75" w:rsidRDefault="000A32E9" w:rsidP="000A32E9">
          <w:pPr>
            <w:pStyle w:val="DEAF8C1E46AA4189854C727B2FE48828"/>
          </w:pPr>
          <w:r w:rsidRPr="00FD56DB">
            <w:rPr>
              <w:rStyle w:val="PlaceholderText"/>
            </w:rPr>
            <w:t>Choose an item.</w:t>
          </w:r>
        </w:p>
      </w:docPartBody>
    </w:docPart>
    <w:docPart>
      <w:docPartPr>
        <w:name w:val="7A6DD9F2DAAC41CE8FD6B269DC8F42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C2AA9D-16F0-4688-8412-467009497A01}"/>
      </w:docPartPr>
      <w:docPartBody>
        <w:p w:rsidR="00A31F75" w:rsidRDefault="000A32E9" w:rsidP="000A32E9">
          <w:pPr>
            <w:pStyle w:val="7A6DD9F2DAAC41CE8FD6B269DC8F4281"/>
          </w:pPr>
          <w:r w:rsidRPr="00FD56DB">
            <w:rPr>
              <w:rStyle w:val="PlaceholderText"/>
            </w:rPr>
            <w:t>Choose an item.</w:t>
          </w:r>
        </w:p>
      </w:docPartBody>
    </w:docPart>
    <w:docPart>
      <w:docPartPr>
        <w:name w:val="499C0956CF6C440DAB390B3A38BAA1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669393-6F5E-42FE-AA1C-4DF17279C415}"/>
      </w:docPartPr>
      <w:docPartBody>
        <w:p w:rsidR="00A31F75" w:rsidRDefault="000A32E9" w:rsidP="000A32E9">
          <w:pPr>
            <w:pStyle w:val="499C0956CF6C440DAB390B3A38BAA179"/>
          </w:pPr>
          <w:r w:rsidRPr="00FD56DB">
            <w:rPr>
              <w:rStyle w:val="PlaceholderText"/>
            </w:rPr>
            <w:t>Choose an item.</w:t>
          </w:r>
        </w:p>
      </w:docPartBody>
    </w:docPart>
    <w:docPart>
      <w:docPartPr>
        <w:name w:val="2CB01BBF3EA5486092D25BEEAFCEB8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EE2475-4DF1-4130-A902-1B827454F198}"/>
      </w:docPartPr>
      <w:docPartBody>
        <w:p w:rsidR="00A31F75" w:rsidRDefault="000A32E9" w:rsidP="000A32E9">
          <w:pPr>
            <w:pStyle w:val="2CB01BBF3EA5486092D25BEEAFCEB856"/>
          </w:pPr>
          <w:r w:rsidRPr="00FD56DB">
            <w:rPr>
              <w:rStyle w:val="PlaceholderText"/>
            </w:rPr>
            <w:t>Choose an item.</w:t>
          </w:r>
        </w:p>
      </w:docPartBody>
    </w:docPart>
    <w:docPart>
      <w:docPartPr>
        <w:name w:val="43BFD26C780D4B76AD5052211CA912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EA95FC-F527-4C87-9DD8-D57CF6A06E12}"/>
      </w:docPartPr>
      <w:docPartBody>
        <w:p w:rsidR="00A31F75" w:rsidRDefault="000A32E9" w:rsidP="000A32E9">
          <w:pPr>
            <w:pStyle w:val="43BFD26C780D4B76AD5052211CA912FC"/>
          </w:pPr>
          <w:r w:rsidRPr="00FD56DB">
            <w:rPr>
              <w:rStyle w:val="PlaceholderText"/>
            </w:rPr>
            <w:t>Choose an item.</w:t>
          </w:r>
        </w:p>
      </w:docPartBody>
    </w:docPart>
    <w:docPart>
      <w:docPartPr>
        <w:name w:val="3B463000672D417F998C15F2725D5B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BC7FDF-FC89-4C0B-9981-BCC8999CF272}"/>
      </w:docPartPr>
      <w:docPartBody>
        <w:p w:rsidR="00A31F75" w:rsidRDefault="000A32E9" w:rsidP="000A32E9">
          <w:pPr>
            <w:pStyle w:val="3B463000672D417F998C15F2725D5B58"/>
          </w:pPr>
          <w:r w:rsidRPr="00FD56DB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2E9"/>
    <w:rsid w:val="000A32E9"/>
    <w:rsid w:val="00A31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A32E9"/>
    <w:rPr>
      <w:color w:val="808080"/>
    </w:rPr>
  </w:style>
  <w:style w:type="paragraph" w:customStyle="1" w:styleId="DEAF8C1E46AA4189854C727B2FE48828">
    <w:name w:val="DEAF8C1E46AA4189854C727B2FE48828"/>
    <w:rsid w:val="000A32E9"/>
  </w:style>
  <w:style w:type="paragraph" w:customStyle="1" w:styleId="7A6DD9F2DAAC41CE8FD6B269DC8F4281">
    <w:name w:val="7A6DD9F2DAAC41CE8FD6B269DC8F4281"/>
    <w:rsid w:val="000A32E9"/>
  </w:style>
  <w:style w:type="paragraph" w:customStyle="1" w:styleId="499C0956CF6C440DAB390B3A38BAA179">
    <w:name w:val="499C0956CF6C440DAB390B3A38BAA179"/>
    <w:rsid w:val="000A32E9"/>
  </w:style>
  <w:style w:type="paragraph" w:customStyle="1" w:styleId="2CB01BBF3EA5486092D25BEEAFCEB856">
    <w:name w:val="2CB01BBF3EA5486092D25BEEAFCEB856"/>
    <w:rsid w:val="000A32E9"/>
  </w:style>
  <w:style w:type="paragraph" w:customStyle="1" w:styleId="43BFD26C780D4B76AD5052211CA912FC">
    <w:name w:val="43BFD26C780D4B76AD5052211CA912FC"/>
    <w:rsid w:val="000A32E9"/>
  </w:style>
  <w:style w:type="paragraph" w:customStyle="1" w:styleId="3B463000672D417F998C15F2725D5B58">
    <w:name w:val="3B463000672D417F998C15F2725D5B58"/>
    <w:rsid w:val="000A32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Sport AUS">
      <a:dk1>
        <a:srgbClr val="000000"/>
      </a:dk1>
      <a:lt1>
        <a:srgbClr val="FFFFFF"/>
      </a:lt1>
      <a:dk2>
        <a:srgbClr val="191919"/>
      </a:dk2>
      <a:lt2>
        <a:srgbClr val="E8E8E8"/>
      </a:lt2>
      <a:accent1>
        <a:srgbClr val="000033"/>
      </a:accent1>
      <a:accent2>
        <a:srgbClr val="F8C109"/>
      </a:accent2>
      <a:accent3>
        <a:srgbClr val="007CB3"/>
      </a:accent3>
      <a:accent4>
        <a:srgbClr val="77CBE9"/>
      </a:accent4>
      <a:accent5>
        <a:srgbClr val="2E9D45"/>
      </a:accent5>
      <a:accent6>
        <a:srgbClr val="B2CC71"/>
      </a:accent6>
      <a:hlink>
        <a:srgbClr val="000033"/>
      </a:hlink>
      <a:folHlink>
        <a:srgbClr val="000033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17762B82CE0C4D91976A57B5BC98A8" ma:contentTypeVersion="10" ma:contentTypeDescription="Create a new document." ma:contentTypeScope="" ma:versionID="3acb9b6dd486d0986d47449733211c38">
  <xsd:schema xmlns:xsd="http://www.w3.org/2001/XMLSchema" xmlns:xs="http://www.w3.org/2001/XMLSchema" xmlns:p="http://schemas.microsoft.com/office/2006/metadata/properties" xmlns:ns2="7cba0c7b-7b0f-4f71-9d50-cdef54327b2d" xmlns:ns3="25c3281b-f043-4aaa-8c49-acda505ea803" targetNamespace="http://schemas.microsoft.com/office/2006/metadata/properties" ma:root="true" ma:fieldsID="8cace3359d0460ec0ecc171ef50bd252" ns2:_="" ns3:_="">
    <xsd:import namespace="7cba0c7b-7b0f-4f71-9d50-cdef54327b2d"/>
    <xsd:import namespace="25c3281b-f043-4aaa-8c49-acda505ea8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ba0c7b-7b0f-4f71-9d50-cdef54327b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c3281b-f043-4aaa-8c49-acda505ea80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5c3281b-f043-4aaa-8c49-acda505ea803">
      <UserInfo>
        <DisplayName/>
        <AccountId xsi:nil="true"/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CB1E32D-9BC0-4925-89DA-FDC8227016B6}"/>
</file>

<file path=customXml/itemProps2.xml><?xml version="1.0" encoding="utf-8"?>
<ds:datastoreItem xmlns:ds="http://schemas.openxmlformats.org/officeDocument/2006/customXml" ds:itemID="{6E0D161A-7F4A-49CB-915F-094A458A8183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25c3281b-f043-4aaa-8c49-acda505ea803"/>
    <ds:schemaRef ds:uri="7cba0c7b-7b0f-4f71-9d50-cdef54327b2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BA72E3A-5CCA-4DC5-A8FC-D93F4BABD55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Keep Creative Word Template - Macros - 2018-03-26</Template>
  <TotalTime>1</TotalTime>
  <Pages>6</Pages>
  <Words>931</Words>
  <Characters>5312</Characters>
  <Application>Microsoft Office Word</Application>
  <DocSecurity>0</DocSecurity>
  <Lines>44</Lines>
  <Paragraphs>12</Paragraphs>
  <ScaleCrop>false</ScaleCrop>
  <Company/>
  <LinksUpToDate>false</LinksUpToDate>
  <CharactersWithSpaces>6231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Fulford</dc:creator>
  <cp:keywords/>
  <dc:description/>
  <cp:lastModifiedBy>Kathryn Schulz</cp:lastModifiedBy>
  <cp:revision>7</cp:revision>
  <dcterms:created xsi:type="dcterms:W3CDTF">2020-03-02T02:30:00Z</dcterms:created>
  <dcterms:modified xsi:type="dcterms:W3CDTF">2020-11-11T00:41:00Z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0x0101001217762B82CE0C4D91976A57B5BC98A8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  <property fmtid="{D5CDD505-2E9C-101B-9397-08002B2CF9AE}" pid="6" name="ComplianceAssetId">
    <vt:lpwstr/>
  </property>
</Properties>
</file>